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57B22" w14:textId="77777777" w:rsidR="00CC3688" w:rsidRPr="00FD7731" w:rsidRDefault="00B27E6A" w:rsidP="00A052E5">
      <w:pPr>
        <w:pStyle w:val="NormalWeb"/>
        <w:spacing w:before="0" w:beforeAutospacing="0" w:after="0" w:afterAutospacing="0"/>
        <w:jc w:val="center"/>
        <w:rPr>
          <w:rFonts w:ascii="Trebuchet MS" w:hAnsi="Trebuchet MS" w:cs="Tahoma"/>
          <w:b/>
          <w:sz w:val="28"/>
          <w:szCs w:val="28"/>
        </w:rPr>
      </w:pPr>
      <w:r w:rsidRPr="00FD7731">
        <w:rPr>
          <w:rFonts w:ascii="Trebuchet MS" w:hAnsi="Trebuchet MS"/>
          <w:noProof/>
          <w:sz w:val="28"/>
          <w:szCs w:val="28"/>
        </w:rPr>
        <w:drawing>
          <wp:anchor distT="0" distB="0" distL="114300" distR="114300" simplePos="0" relativeHeight="251659264" behindDoc="1" locked="0" layoutInCell="1" allowOverlap="1" wp14:anchorId="61A0A490" wp14:editId="6AD61721">
            <wp:simplePos x="0" y="0"/>
            <wp:positionH relativeFrom="column">
              <wp:posOffset>4933950</wp:posOffset>
            </wp:positionH>
            <wp:positionV relativeFrom="paragraph">
              <wp:posOffset>-679450</wp:posOffset>
            </wp:positionV>
            <wp:extent cx="1461770" cy="679450"/>
            <wp:effectExtent l="0" t="0" r="5080" b="0"/>
            <wp:wrapNone/>
            <wp:docPr id="4" name="Graphic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3C2730F-AD05-4BA4-BA4D-26EDCADC3BB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3C2730F-AD05-4BA4-BA4D-26EDCADC3BB9}"/>
                        </a:ext>
                      </a:extLst>
                    </pic:cNvPr>
                    <pic:cNvPicPr>
                      <a:picLocks/>
                    </pic:cNvPicPr>
                  </pic:nvPicPr>
                  <pic:blipFill>
                    <a:blip r:embed="rId9" cstate="print">
                      <a:extLst>
                        <a:ext uri="{28A0092B-C50C-407E-A947-70E740481C1C}">
                          <a14:useLocalDpi xmlns:a14="http://schemas.microsoft.com/office/drawing/2010/main" val="0"/>
                        </a:ext>
                      </a:extLst>
                    </a:blip>
                    <a:srcRect t="-20123" r="-26" b="-19736"/>
                    <a:stretch>
                      <a:fillRect/>
                    </a:stretch>
                  </pic:blipFill>
                  <pic:spPr bwMode="auto">
                    <a:xfrm>
                      <a:off x="0" y="0"/>
                      <a:ext cx="1461770" cy="679450"/>
                    </a:xfrm>
                    <a:prstGeom prst="rect">
                      <a:avLst/>
                    </a:prstGeom>
                    <a:noFill/>
                  </pic:spPr>
                </pic:pic>
              </a:graphicData>
            </a:graphic>
            <wp14:sizeRelH relativeFrom="page">
              <wp14:pctWidth>0</wp14:pctWidth>
            </wp14:sizeRelH>
            <wp14:sizeRelV relativeFrom="page">
              <wp14:pctHeight>0</wp14:pctHeight>
            </wp14:sizeRelV>
          </wp:anchor>
        </w:drawing>
      </w:r>
      <w:r w:rsidR="00CC3688" w:rsidRPr="00FD7731">
        <w:rPr>
          <w:rFonts w:ascii="Trebuchet MS" w:hAnsi="Trebuchet MS" w:cs="Tahoma"/>
          <w:b/>
          <w:sz w:val="28"/>
          <w:szCs w:val="28"/>
        </w:rPr>
        <w:t>Job Description</w:t>
      </w:r>
    </w:p>
    <w:p w14:paraId="42B18E4F" w14:textId="77777777" w:rsidR="00CC3688" w:rsidRPr="00FD7731" w:rsidRDefault="00CC3688" w:rsidP="00CC3688">
      <w:pPr>
        <w:pStyle w:val="NormalWeb"/>
        <w:spacing w:before="0" w:beforeAutospacing="0" w:after="0" w:afterAutospacing="0"/>
        <w:ind w:left="301"/>
        <w:rPr>
          <w:rFonts w:ascii="Trebuchet MS" w:hAnsi="Trebuchet MS" w:cs="Tahoma"/>
        </w:rPr>
      </w:pPr>
      <w:r w:rsidRPr="00FD7731">
        <w:rPr>
          <w:rFonts w:ascii="Trebuchet MS" w:hAnsi="Trebuchet MS" w:cs="Tahoma"/>
        </w:rPr>
        <w:t> </w:t>
      </w:r>
    </w:p>
    <w:p w14:paraId="30AD4710" w14:textId="77777777" w:rsidR="00E2787B" w:rsidRPr="005F0E5E" w:rsidRDefault="00E2787B" w:rsidP="00CC3688">
      <w:pPr>
        <w:pStyle w:val="NormalWeb"/>
        <w:spacing w:before="0" w:beforeAutospacing="0" w:after="0" w:afterAutospacing="0"/>
        <w:ind w:left="301"/>
        <w:rPr>
          <w:rFonts w:ascii="Trebuchet MS" w:hAnsi="Trebuchet MS" w:cs="Tahoma"/>
          <w:sz w:val="24"/>
          <w:szCs w:val="24"/>
        </w:rPr>
      </w:pPr>
    </w:p>
    <w:p w14:paraId="028C0CE7" w14:textId="7CDEB8C8" w:rsidR="00CC3688" w:rsidRPr="005F0E5E" w:rsidRDefault="00CC3688" w:rsidP="00A052E5">
      <w:pPr>
        <w:pStyle w:val="NormalWeb"/>
        <w:spacing w:before="0" w:beforeAutospacing="0" w:after="0" w:afterAutospacing="0"/>
        <w:rPr>
          <w:rFonts w:ascii="Trebuchet MS" w:hAnsi="Trebuchet MS" w:cs="Tahoma"/>
          <w:sz w:val="24"/>
          <w:szCs w:val="24"/>
        </w:rPr>
      </w:pPr>
      <w:r w:rsidRPr="005F0E5E">
        <w:rPr>
          <w:rFonts w:ascii="Trebuchet MS" w:hAnsi="Trebuchet MS" w:cs="Tahoma"/>
          <w:b/>
          <w:bCs/>
          <w:sz w:val="24"/>
          <w:szCs w:val="24"/>
        </w:rPr>
        <w:t>Job Title</w:t>
      </w:r>
      <w:r w:rsidRPr="005F0E5E">
        <w:rPr>
          <w:rFonts w:ascii="Trebuchet MS" w:hAnsi="Trebuchet MS" w:cs="Tahoma"/>
          <w:sz w:val="24"/>
          <w:szCs w:val="24"/>
        </w:rPr>
        <w:t xml:space="preserve">: </w:t>
      </w:r>
      <w:r w:rsidR="008F1975" w:rsidRPr="005F0E5E">
        <w:rPr>
          <w:rFonts w:ascii="Trebuchet MS" w:hAnsi="Trebuchet MS" w:cs="Tahoma"/>
          <w:sz w:val="24"/>
          <w:szCs w:val="24"/>
        </w:rPr>
        <w:tab/>
      </w:r>
      <w:r w:rsidR="00A0333A" w:rsidRPr="005F0E5E">
        <w:rPr>
          <w:rFonts w:ascii="Trebuchet MS" w:hAnsi="Trebuchet MS" w:cs="Tahoma"/>
          <w:sz w:val="24"/>
          <w:szCs w:val="24"/>
        </w:rPr>
        <w:tab/>
      </w:r>
      <w:r w:rsidR="005F0E5E" w:rsidRPr="005F0E5E">
        <w:rPr>
          <w:rFonts w:ascii="Trebuchet MS" w:hAnsi="Trebuchet MS" w:cs="Tahoma"/>
          <w:sz w:val="24"/>
          <w:szCs w:val="24"/>
        </w:rPr>
        <w:tab/>
        <w:t>Spiritual Care Specialist (ordained/non-ordained)</w:t>
      </w:r>
    </w:p>
    <w:p w14:paraId="49D265F3" w14:textId="77777777" w:rsidR="00A052E5" w:rsidRPr="005F0E5E" w:rsidRDefault="00A052E5" w:rsidP="00A052E5">
      <w:pPr>
        <w:pStyle w:val="NormalWeb"/>
        <w:spacing w:before="0" w:beforeAutospacing="0" w:after="0" w:afterAutospacing="0"/>
        <w:rPr>
          <w:rFonts w:ascii="Trebuchet MS" w:hAnsi="Trebuchet MS" w:cs="Tahoma"/>
          <w:b/>
          <w:bCs/>
          <w:sz w:val="24"/>
          <w:szCs w:val="24"/>
        </w:rPr>
      </w:pPr>
    </w:p>
    <w:p w14:paraId="279DE768" w14:textId="7933FDA0" w:rsidR="00CC3688" w:rsidRPr="005F0E5E" w:rsidRDefault="00CC3688" w:rsidP="00A052E5">
      <w:pPr>
        <w:pStyle w:val="NormalWeb"/>
        <w:spacing w:before="0" w:beforeAutospacing="0" w:after="0" w:afterAutospacing="0"/>
        <w:rPr>
          <w:rFonts w:ascii="Trebuchet MS" w:hAnsi="Trebuchet MS" w:cs="Tahoma"/>
          <w:sz w:val="24"/>
          <w:szCs w:val="24"/>
        </w:rPr>
      </w:pPr>
      <w:r w:rsidRPr="005F0E5E">
        <w:rPr>
          <w:rFonts w:ascii="Trebuchet MS" w:hAnsi="Trebuchet MS" w:cs="Tahoma"/>
          <w:b/>
          <w:bCs/>
          <w:sz w:val="24"/>
          <w:szCs w:val="24"/>
        </w:rPr>
        <w:t>Repor</w:t>
      </w:r>
      <w:r w:rsidR="00956B53" w:rsidRPr="005F0E5E">
        <w:rPr>
          <w:rFonts w:ascii="Trebuchet MS" w:hAnsi="Trebuchet MS" w:cs="Tahoma"/>
          <w:b/>
          <w:bCs/>
          <w:sz w:val="24"/>
          <w:szCs w:val="24"/>
        </w:rPr>
        <w:t>t</w:t>
      </w:r>
      <w:r w:rsidR="008F1975" w:rsidRPr="005F0E5E">
        <w:rPr>
          <w:rFonts w:ascii="Trebuchet MS" w:hAnsi="Trebuchet MS" w:cs="Tahoma"/>
          <w:b/>
          <w:bCs/>
          <w:sz w:val="24"/>
          <w:szCs w:val="24"/>
        </w:rPr>
        <w:t>ing</w:t>
      </w:r>
      <w:r w:rsidRPr="005F0E5E">
        <w:rPr>
          <w:rFonts w:ascii="Trebuchet MS" w:hAnsi="Trebuchet MS" w:cs="Tahoma"/>
          <w:b/>
          <w:bCs/>
          <w:sz w:val="24"/>
          <w:szCs w:val="24"/>
        </w:rPr>
        <w:t xml:space="preserve"> to</w:t>
      </w:r>
      <w:r w:rsidRPr="005F0E5E">
        <w:rPr>
          <w:rFonts w:ascii="Trebuchet MS" w:hAnsi="Trebuchet MS" w:cs="Tahoma"/>
          <w:sz w:val="24"/>
          <w:szCs w:val="24"/>
        </w:rPr>
        <w:t xml:space="preserve">: </w:t>
      </w:r>
      <w:r w:rsidR="008F1975" w:rsidRPr="005F0E5E">
        <w:rPr>
          <w:rFonts w:ascii="Trebuchet MS" w:hAnsi="Trebuchet MS" w:cs="Tahoma"/>
          <w:sz w:val="24"/>
          <w:szCs w:val="24"/>
        </w:rPr>
        <w:tab/>
      </w:r>
      <w:r w:rsidR="005F0E5E" w:rsidRPr="005F0E5E">
        <w:rPr>
          <w:rFonts w:ascii="Trebuchet MS" w:hAnsi="Trebuchet MS" w:cs="Tahoma"/>
          <w:sz w:val="24"/>
          <w:szCs w:val="24"/>
        </w:rPr>
        <w:tab/>
        <w:t>Head of Community, Therapies and Support Services</w:t>
      </w:r>
    </w:p>
    <w:p w14:paraId="6FC3493C" w14:textId="77777777" w:rsidR="00CC3688" w:rsidRPr="005F0E5E" w:rsidRDefault="00CC3688" w:rsidP="00A052E5">
      <w:pPr>
        <w:pStyle w:val="NormalWeb"/>
        <w:spacing w:before="0" w:beforeAutospacing="0" w:after="0" w:afterAutospacing="0"/>
        <w:rPr>
          <w:rFonts w:ascii="Trebuchet MS" w:hAnsi="Trebuchet MS" w:cs="Tahoma"/>
          <w:sz w:val="24"/>
          <w:szCs w:val="24"/>
        </w:rPr>
      </w:pPr>
      <w:r w:rsidRPr="005F0E5E">
        <w:rPr>
          <w:rFonts w:ascii="Trebuchet MS" w:hAnsi="Trebuchet MS" w:cs="Tahoma"/>
          <w:sz w:val="24"/>
          <w:szCs w:val="24"/>
        </w:rPr>
        <w:t> </w:t>
      </w:r>
    </w:p>
    <w:p w14:paraId="02DA7112" w14:textId="77F2BCCE" w:rsidR="00DC78B6" w:rsidRPr="005F0E5E" w:rsidRDefault="00CC3688" w:rsidP="00C66CA7">
      <w:pPr>
        <w:pStyle w:val="NormalWeb"/>
        <w:spacing w:before="0" w:beforeAutospacing="0" w:after="0" w:afterAutospacing="0"/>
        <w:ind w:left="2880" w:hanging="2880"/>
        <w:rPr>
          <w:rFonts w:ascii="Trebuchet MS" w:hAnsi="Trebuchet MS" w:cs="Tahoma"/>
          <w:bCs/>
          <w:sz w:val="24"/>
          <w:szCs w:val="24"/>
        </w:rPr>
      </w:pPr>
      <w:r w:rsidRPr="005F0E5E">
        <w:rPr>
          <w:rFonts w:ascii="Trebuchet MS" w:hAnsi="Trebuchet MS" w:cs="Tahoma"/>
          <w:b/>
          <w:bCs/>
          <w:sz w:val="24"/>
          <w:szCs w:val="24"/>
        </w:rPr>
        <w:t>Job purpose</w:t>
      </w:r>
      <w:r w:rsidRPr="005F0E5E">
        <w:rPr>
          <w:rFonts w:ascii="Trebuchet MS" w:hAnsi="Trebuchet MS" w:cs="Tahoma"/>
          <w:sz w:val="24"/>
          <w:szCs w:val="24"/>
        </w:rPr>
        <w:t xml:space="preserve">: </w:t>
      </w:r>
      <w:r w:rsidR="00C66CA7" w:rsidRPr="005F0E5E">
        <w:rPr>
          <w:rFonts w:ascii="Trebuchet MS" w:hAnsi="Trebuchet MS" w:cs="Tahoma"/>
          <w:sz w:val="24"/>
          <w:szCs w:val="24"/>
        </w:rPr>
        <w:tab/>
      </w:r>
      <w:r w:rsidR="008A73C1" w:rsidRPr="005F0E5E">
        <w:rPr>
          <w:rFonts w:ascii="Trebuchet MS" w:hAnsi="Trebuchet MS" w:cs="Tahoma"/>
          <w:sz w:val="24"/>
          <w:szCs w:val="24"/>
        </w:rPr>
        <w:t>Our Vision is to make every day the best day possible for our patients and their families in South Devon.</w:t>
      </w:r>
      <w:r w:rsidR="00956B53" w:rsidRPr="005F0E5E">
        <w:rPr>
          <w:rFonts w:ascii="Trebuchet MS" w:hAnsi="Trebuchet MS" w:cs="Tahoma"/>
          <w:sz w:val="24"/>
          <w:szCs w:val="24"/>
        </w:rPr>
        <w:t xml:space="preserve">  </w:t>
      </w:r>
      <w:r w:rsidR="001106A9" w:rsidRPr="005F0E5E">
        <w:rPr>
          <w:rFonts w:ascii="Trebuchet MS" w:hAnsi="Trebuchet MS" w:cs="Tahoma"/>
          <w:sz w:val="24"/>
          <w:szCs w:val="24"/>
        </w:rPr>
        <w:t xml:space="preserve">As a member of our </w:t>
      </w:r>
      <w:r w:rsidR="005F0E5E" w:rsidRPr="005F0E5E">
        <w:rPr>
          <w:rFonts w:ascii="Trebuchet MS" w:hAnsi="Trebuchet MS" w:cs="Tahoma"/>
          <w:sz w:val="24"/>
          <w:szCs w:val="24"/>
        </w:rPr>
        <w:t xml:space="preserve">Community </w:t>
      </w:r>
      <w:r w:rsidR="002A6046" w:rsidRPr="005F0E5E">
        <w:rPr>
          <w:rFonts w:ascii="Trebuchet MS" w:hAnsi="Trebuchet MS" w:cs="Tahoma"/>
          <w:sz w:val="24"/>
          <w:szCs w:val="24"/>
        </w:rPr>
        <w:t>Team</w:t>
      </w:r>
      <w:r w:rsidR="00DC78B6" w:rsidRPr="005F0E5E">
        <w:rPr>
          <w:rFonts w:ascii="Trebuchet MS" w:hAnsi="Trebuchet MS" w:cs="Tahoma"/>
          <w:sz w:val="24"/>
          <w:szCs w:val="24"/>
        </w:rPr>
        <w:t xml:space="preserve"> </w:t>
      </w:r>
      <w:r w:rsidR="001106A9" w:rsidRPr="005F0E5E">
        <w:rPr>
          <w:rFonts w:ascii="Trebuchet MS" w:hAnsi="Trebuchet MS" w:cs="Tahoma"/>
          <w:sz w:val="24"/>
          <w:szCs w:val="24"/>
        </w:rPr>
        <w:t>you will</w:t>
      </w:r>
      <w:r w:rsidR="005F0E5E" w:rsidRPr="005F0E5E">
        <w:rPr>
          <w:rFonts w:ascii="Trebuchet MS" w:hAnsi="Trebuchet MS" w:cs="Tahoma"/>
          <w:sz w:val="24"/>
          <w:szCs w:val="24"/>
        </w:rPr>
        <w:t xml:space="preserve"> deliver this </w:t>
      </w:r>
      <w:r w:rsidR="0071219B" w:rsidRPr="005F0E5E">
        <w:rPr>
          <w:rFonts w:ascii="Trebuchet MS" w:hAnsi="Trebuchet MS" w:cs="Tahoma"/>
          <w:sz w:val="24"/>
          <w:szCs w:val="24"/>
        </w:rPr>
        <w:t>with the</w:t>
      </w:r>
      <w:r w:rsidR="005F0E5E" w:rsidRPr="005F0E5E">
        <w:rPr>
          <w:rFonts w:ascii="Trebuchet MS" w:hAnsi="Trebuchet MS" w:cs="Tahoma"/>
          <w:sz w:val="24"/>
          <w:szCs w:val="24"/>
        </w:rPr>
        <w:t xml:space="preserve"> provision and development of Spiritual Care within the Hospice</w:t>
      </w:r>
      <w:r w:rsidR="006C491A" w:rsidRPr="005F0E5E">
        <w:rPr>
          <w:rFonts w:ascii="Trebuchet MS" w:hAnsi="Trebuchet MS" w:cs="Tahoma"/>
          <w:sz w:val="24"/>
          <w:szCs w:val="24"/>
        </w:rPr>
        <w:t>.</w:t>
      </w:r>
    </w:p>
    <w:p w14:paraId="5E70E9AE" w14:textId="77777777" w:rsidR="001106A9" w:rsidRPr="005F0E5E" w:rsidRDefault="001106A9" w:rsidP="008178CD">
      <w:pPr>
        <w:pStyle w:val="NormalWeb"/>
        <w:spacing w:before="0" w:beforeAutospacing="0" w:after="0" w:afterAutospacing="0"/>
        <w:jc w:val="center"/>
        <w:rPr>
          <w:rFonts w:ascii="Trebuchet MS" w:hAnsi="Trebuchet MS" w:cs="Tahoma"/>
          <w:sz w:val="24"/>
          <w:szCs w:val="24"/>
        </w:rPr>
      </w:pPr>
    </w:p>
    <w:p w14:paraId="2CC19C51" w14:textId="77777777" w:rsidR="00367387" w:rsidRPr="005F0E5E" w:rsidRDefault="00367387" w:rsidP="004D5CA7">
      <w:pPr>
        <w:pStyle w:val="NormalWeb"/>
        <w:tabs>
          <w:tab w:val="center" w:pos="4513"/>
        </w:tabs>
        <w:spacing w:before="0" w:beforeAutospacing="0" w:after="0" w:afterAutospacing="0"/>
        <w:rPr>
          <w:rFonts w:ascii="Trebuchet MS" w:hAnsi="Trebuchet MS" w:cs="Tahoma"/>
          <w:b/>
          <w:sz w:val="24"/>
          <w:szCs w:val="24"/>
        </w:rPr>
      </w:pPr>
      <w:r w:rsidRPr="005F0E5E">
        <w:rPr>
          <w:rFonts w:ascii="Trebuchet MS" w:hAnsi="Trebuchet MS" w:cs="Tahoma"/>
          <w:b/>
          <w:sz w:val="24"/>
          <w:szCs w:val="24"/>
        </w:rPr>
        <w:t>Our Values:</w:t>
      </w:r>
      <w:r w:rsidR="004D5CA7" w:rsidRPr="005F0E5E">
        <w:rPr>
          <w:rFonts w:ascii="Trebuchet MS" w:hAnsi="Trebuchet MS" w:cs="Tahoma"/>
          <w:b/>
          <w:sz w:val="24"/>
          <w:szCs w:val="24"/>
        </w:rPr>
        <w:tab/>
      </w:r>
    </w:p>
    <w:p w14:paraId="1A969CAE" w14:textId="77777777" w:rsidR="00367387" w:rsidRPr="005F0E5E" w:rsidRDefault="00367387" w:rsidP="00A052E5">
      <w:pPr>
        <w:pStyle w:val="NormalWeb"/>
        <w:spacing w:before="0" w:beforeAutospacing="0" w:after="0" w:afterAutospacing="0"/>
        <w:rPr>
          <w:rFonts w:ascii="Trebuchet MS" w:hAnsi="Trebuchet MS" w:cs="Tahoma"/>
          <w:b/>
          <w:sz w:val="24"/>
          <w:szCs w:val="24"/>
        </w:rPr>
      </w:pPr>
    </w:p>
    <w:p w14:paraId="1F057D1B" w14:textId="77777777" w:rsidR="00367387" w:rsidRPr="005F0E5E" w:rsidRDefault="00367387" w:rsidP="00A052E5">
      <w:pPr>
        <w:pStyle w:val="NormalWeb"/>
        <w:spacing w:before="0" w:beforeAutospacing="0" w:after="0" w:afterAutospacing="0"/>
        <w:rPr>
          <w:rFonts w:ascii="Trebuchet MS" w:eastAsiaTheme="minorEastAsia" w:hAnsi="Trebuchet MS"/>
          <w:noProof/>
          <w:color w:val="7030A0"/>
          <w:sz w:val="24"/>
          <w:szCs w:val="24"/>
        </w:rPr>
      </w:pPr>
      <w:r w:rsidRPr="005F0E5E">
        <w:rPr>
          <w:rFonts w:ascii="Trebuchet MS" w:eastAsiaTheme="minorEastAsia" w:hAnsi="Trebuchet MS"/>
          <w:noProof/>
          <w:color w:val="4F81BD" w:themeColor="accent1"/>
          <w:sz w:val="24"/>
          <w:szCs w:val="24"/>
        </w:rPr>
        <w:t>Honesty &amp; Integrity</w:t>
      </w:r>
      <w:r w:rsidRPr="005F0E5E">
        <w:rPr>
          <w:rFonts w:ascii="Trebuchet MS" w:eastAsiaTheme="minorEastAsia" w:hAnsi="Trebuchet MS"/>
          <w:noProof/>
          <w:color w:val="808080"/>
          <w:sz w:val="24"/>
          <w:szCs w:val="24"/>
        </w:rPr>
        <w:t xml:space="preserve"> </w:t>
      </w:r>
      <w:r w:rsidRPr="005F0E5E">
        <w:rPr>
          <w:rFonts w:ascii="Trebuchet MS" w:eastAsiaTheme="minorEastAsia" w:hAnsi="Trebuchet MS"/>
          <w:noProof/>
          <w:color w:val="F79646" w:themeColor="accent6"/>
          <w:sz w:val="24"/>
          <w:szCs w:val="24"/>
        </w:rPr>
        <w:t xml:space="preserve">Generosity of Spirit </w:t>
      </w:r>
      <w:r w:rsidRPr="005F0E5E">
        <w:rPr>
          <w:rFonts w:ascii="Trebuchet MS" w:eastAsiaTheme="minorEastAsia" w:hAnsi="Trebuchet MS"/>
          <w:noProof/>
          <w:color w:val="FFC000"/>
          <w:sz w:val="24"/>
          <w:szCs w:val="24"/>
        </w:rPr>
        <w:t>Respect</w:t>
      </w:r>
      <w:r w:rsidRPr="005F0E5E">
        <w:rPr>
          <w:rFonts w:ascii="Trebuchet MS" w:eastAsiaTheme="minorEastAsia" w:hAnsi="Trebuchet MS"/>
          <w:noProof/>
          <w:color w:val="808080"/>
          <w:sz w:val="24"/>
          <w:szCs w:val="24"/>
        </w:rPr>
        <w:t xml:space="preserve"> </w:t>
      </w:r>
      <w:r w:rsidRPr="005F0E5E">
        <w:rPr>
          <w:rFonts w:ascii="Trebuchet MS" w:eastAsiaTheme="minorEastAsia" w:hAnsi="Trebuchet MS"/>
          <w:noProof/>
          <w:color w:val="7030A0"/>
          <w:sz w:val="24"/>
          <w:szCs w:val="24"/>
        </w:rPr>
        <w:t>Team Player</w:t>
      </w:r>
    </w:p>
    <w:p w14:paraId="309D29A2" w14:textId="77777777" w:rsidR="00367387" w:rsidRPr="005F0E5E" w:rsidRDefault="00367387" w:rsidP="00A052E5">
      <w:pPr>
        <w:pStyle w:val="NormalWeb"/>
        <w:spacing w:before="0" w:beforeAutospacing="0" w:after="0" w:afterAutospacing="0"/>
        <w:rPr>
          <w:rFonts w:ascii="Trebuchet MS" w:hAnsi="Trebuchet MS" w:cs="Tahoma"/>
          <w:b/>
          <w:sz w:val="24"/>
          <w:szCs w:val="24"/>
        </w:rPr>
      </w:pPr>
    </w:p>
    <w:p w14:paraId="2C92A48D" w14:textId="00ED6E41" w:rsidR="005F0E5E" w:rsidRPr="005F0E5E" w:rsidRDefault="00CC3688" w:rsidP="005F0E5E">
      <w:pPr>
        <w:pStyle w:val="NormalWeb"/>
        <w:spacing w:before="0" w:beforeAutospacing="0" w:after="0" w:afterAutospacing="0"/>
        <w:rPr>
          <w:rFonts w:ascii="Trebuchet MS" w:hAnsi="Trebuchet MS" w:cs="Tahoma"/>
          <w:b/>
          <w:bCs/>
          <w:sz w:val="24"/>
          <w:szCs w:val="24"/>
        </w:rPr>
      </w:pPr>
      <w:r w:rsidRPr="005F0E5E">
        <w:rPr>
          <w:rFonts w:ascii="Trebuchet MS" w:hAnsi="Trebuchet MS" w:cs="Tahoma"/>
          <w:b/>
          <w:bCs/>
          <w:sz w:val="24"/>
          <w:szCs w:val="24"/>
        </w:rPr>
        <w:t>Key roles and responsibilities</w:t>
      </w:r>
      <w:r w:rsidR="0095273E" w:rsidRPr="005F0E5E">
        <w:rPr>
          <w:rFonts w:ascii="Trebuchet MS" w:hAnsi="Trebuchet MS" w:cs="Tahoma"/>
          <w:b/>
          <w:bCs/>
          <w:sz w:val="24"/>
          <w:szCs w:val="24"/>
        </w:rPr>
        <w:t>:</w:t>
      </w:r>
    </w:p>
    <w:p w14:paraId="1F5239AC" w14:textId="77777777"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•Be responsible for leading on Spiritual Care (irrespective of faith, religion, and belief) across the organisation for patients, relatives, carers, supporters, staff, and volunteers.</w:t>
      </w:r>
    </w:p>
    <w:p w14:paraId="3ACA24CF" w14:textId="0B75120F"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 xml:space="preserve">•Support all patients, families, and carers in such a way that their Spiritual Care needs are met, being sensitive and responsive to concerns and fears they have about living with life limiting illnesses. </w:t>
      </w:r>
    </w:p>
    <w:p w14:paraId="77F2FECD" w14:textId="03AB172B"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•Support all staff and volunteers through contact in the hospice.</w:t>
      </w:r>
    </w:p>
    <w:p w14:paraId="4025E400" w14:textId="23856FDD"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w:t>
      </w:r>
      <w:r w:rsidR="0071219B" w:rsidRPr="005F0E5E">
        <w:rPr>
          <w:rFonts w:ascii="Trebuchet MS" w:hAnsi="Trebuchet MS" w:cs="Tahoma"/>
          <w:sz w:val="24"/>
          <w:szCs w:val="24"/>
        </w:rPr>
        <w:t>Coordinate and</w:t>
      </w:r>
      <w:r w:rsidRPr="005F0E5E">
        <w:rPr>
          <w:rFonts w:ascii="Trebuchet MS" w:hAnsi="Trebuchet MS" w:cs="Tahoma"/>
          <w:sz w:val="24"/>
          <w:szCs w:val="24"/>
        </w:rPr>
        <w:t xml:space="preserve"> lead a team of Spiritual Care Assistants (made up of Staff and Volunteers) within the hospice and to work with other external Faith and Belief Leaders to ensure delivery of seamless service to meet the needs of all users.</w:t>
      </w:r>
    </w:p>
    <w:p w14:paraId="4AD9DA80" w14:textId="6376F39D"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 xml:space="preserve">•Support all Hospice Services and users to provide an inclusive approach to service provision. </w:t>
      </w:r>
    </w:p>
    <w:p w14:paraId="7891A5C6" w14:textId="195EF547"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•Help staff and volunteers to identify the Spiritual Care need and distress being experienced by patients, their families or carers and our supporters, and to support them in their distress and with access to external support as required.</w:t>
      </w:r>
    </w:p>
    <w:p w14:paraId="19E18323" w14:textId="0C6114B3"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•Respect the wish of patients and families that choose to decline Spiritual Care, and to not proselytise own beliefs.</w:t>
      </w:r>
    </w:p>
    <w:p w14:paraId="7B709BFF" w14:textId="7FBA2589"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w:t>
      </w:r>
      <w:r w:rsidR="0071219B" w:rsidRPr="005F0E5E">
        <w:rPr>
          <w:rFonts w:ascii="Trebuchet MS" w:hAnsi="Trebuchet MS" w:cs="Tahoma"/>
          <w:sz w:val="24"/>
          <w:szCs w:val="24"/>
        </w:rPr>
        <w:t>Liaise</w:t>
      </w:r>
      <w:r w:rsidRPr="005F0E5E">
        <w:rPr>
          <w:rFonts w:ascii="Trebuchet MS" w:hAnsi="Trebuchet MS" w:cs="Tahoma"/>
          <w:sz w:val="24"/>
          <w:szCs w:val="24"/>
        </w:rPr>
        <w:t xml:space="preserve"> with visiting Faith and Belief Leaders, ensuring good communication as required (respecting confidentiality boundaries).</w:t>
      </w:r>
    </w:p>
    <w:p w14:paraId="2A1D6E03" w14:textId="22B024B6"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 xml:space="preserve">•Ensure that Spiritual Care needs, concerns and requirements are documented appropriately on the patient records. </w:t>
      </w:r>
    </w:p>
    <w:p w14:paraId="461243FA" w14:textId="75E2F859"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lastRenderedPageBreak/>
        <w:t>•Ensure that all staff and volunteers have access to sufficient information and are supported to meet the Spiritual Care needs of patients and their families or carers.</w:t>
      </w:r>
    </w:p>
    <w:p w14:paraId="45C6B452" w14:textId="0453347D"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•Work collaboratively with all members of the multi-disciplinary team (MDT), and attend MDT meetings as and when required.</w:t>
      </w:r>
    </w:p>
    <w:p w14:paraId="73009A35" w14:textId="3FAB345E"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 xml:space="preserve">•Provide or facilitate religious offices as may be appropriate to support the delivery of Spiritual and Religious care to patients, relatives, and carers (e.g., through prayer, readings, Holy Communion, funerals, or weddings. This includes the delivery of regular memorial services and other events). </w:t>
      </w:r>
    </w:p>
    <w:p w14:paraId="7928DD16" w14:textId="237EB47D"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 xml:space="preserve">•Be responsible for the hospice’s Spiritual Care spaces, ensuring availability of spaces which supports reflection and / or prayer for all, irrespective of faith, religion, or belief). </w:t>
      </w:r>
    </w:p>
    <w:p w14:paraId="06CC1BDA" w14:textId="42027F08"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•Advise on the updating of the Hospice Spiritual Care Policy to ensure they are up to date with developments in Spiritual Care in hospice and end of life care.</w:t>
      </w:r>
    </w:p>
    <w:p w14:paraId="5F55274D" w14:textId="3C7D0798" w:rsidR="005F0E5E" w:rsidRPr="005F0E5E" w:rsidRDefault="005F0E5E" w:rsidP="005F0E5E">
      <w:pPr>
        <w:pStyle w:val="NormalWeb"/>
        <w:rPr>
          <w:rFonts w:ascii="Trebuchet MS" w:hAnsi="Trebuchet MS" w:cs="Tahoma"/>
          <w:b/>
          <w:sz w:val="24"/>
          <w:szCs w:val="24"/>
        </w:rPr>
      </w:pPr>
      <w:r w:rsidRPr="005F0E5E">
        <w:rPr>
          <w:rFonts w:ascii="Trebuchet MS" w:hAnsi="Trebuchet MS" w:cs="Tahoma"/>
          <w:b/>
          <w:sz w:val="24"/>
          <w:szCs w:val="24"/>
        </w:rPr>
        <w:t>Management</w:t>
      </w:r>
    </w:p>
    <w:p w14:paraId="60D19C26" w14:textId="44C93DCE"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•Lead and manage volunteers offering Spiritual Care with the support from the Volunteer Services Co-ordinator, and to support those volunteers regarding patient and relative contact.</w:t>
      </w:r>
    </w:p>
    <w:p w14:paraId="64603C36" w14:textId="0D7F65BD"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 xml:space="preserve">•Participate in relevant committees as required by management in working towards improvement in the care for patients and carers. To aid in the development and maintenance of Hospice-wide policies which relate to Spiritual Care Support in the workplace. </w:t>
      </w:r>
      <w:r w:rsidRPr="005F0E5E">
        <w:rPr>
          <w:rFonts w:ascii="Trebuchet MS" w:hAnsi="Trebuchet MS" w:cs="Tahoma"/>
          <w:sz w:val="24"/>
          <w:szCs w:val="24"/>
        </w:rPr>
        <w:cr/>
      </w:r>
    </w:p>
    <w:p w14:paraId="325749C2" w14:textId="29055880"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 xml:space="preserve">•Be responsible for the implementation, review, and update of the spiritual care guidelines. </w:t>
      </w:r>
    </w:p>
    <w:p w14:paraId="59B55631" w14:textId="063399FD" w:rsidR="005F0E5E" w:rsidRPr="005F0E5E" w:rsidRDefault="005F0E5E" w:rsidP="005F0E5E">
      <w:pPr>
        <w:pStyle w:val="NormalWeb"/>
        <w:rPr>
          <w:rFonts w:ascii="Trebuchet MS" w:hAnsi="Trebuchet MS" w:cs="Tahoma"/>
          <w:b/>
          <w:sz w:val="24"/>
          <w:szCs w:val="24"/>
        </w:rPr>
      </w:pPr>
      <w:r w:rsidRPr="005F0E5E">
        <w:rPr>
          <w:rFonts w:ascii="Trebuchet MS" w:hAnsi="Trebuchet MS" w:cs="Tahoma"/>
          <w:b/>
          <w:sz w:val="24"/>
          <w:szCs w:val="24"/>
        </w:rPr>
        <w:t>Education</w:t>
      </w:r>
    </w:p>
    <w:p w14:paraId="1CB870EB" w14:textId="1CC65754"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•Support the induction and of all staff and volunteers in Spiritual Care.</w:t>
      </w:r>
    </w:p>
    <w:p w14:paraId="6AD0960D" w14:textId="2749C69D"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•Be involved in educational programmes arranged for employees, volunteers, and other external participants, as appropriate.</w:t>
      </w:r>
    </w:p>
    <w:p w14:paraId="5F1950C7" w14:textId="65DCDC69"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 xml:space="preserve">•Take part in the provision of opportunities for in-service training to enable team members to develop, their understanding of Spiritual Care. </w:t>
      </w:r>
    </w:p>
    <w:p w14:paraId="693CDD66" w14:textId="60116C02"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•Help publicise the Spiritual Care available to ensure that patients, families, and carers are aware of support.</w:t>
      </w:r>
    </w:p>
    <w:p w14:paraId="38080763" w14:textId="442C9FD2"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w:t>
      </w:r>
      <w:r w:rsidR="0071219B" w:rsidRPr="005F0E5E">
        <w:rPr>
          <w:rFonts w:ascii="Trebuchet MS" w:hAnsi="Trebuchet MS" w:cs="Tahoma"/>
          <w:sz w:val="24"/>
          <w:szCs w:val="24"/>
        </w:rPr>
        <w:t>Represent</w:t>
      </w:r>
      <w:r w:rsidRPr="005F0E5E">
        <w:rPr>
          <w:rFonts w:ascii="Trebuchet MS" w:hAnsi="Trebuchet MS" w:cs="Tahoma"/>
          <w:sz w:val="24"/>
          <w:szCs w:val="24"/>
        </w:rPr>
        <w:t xml:space="preserve"> the Hospice within the wider community, assisting in developing services that meet the needs of all stakeholders. This will include meeting with local Church leaders and leaders of oth</w:t>
      </w:r>
      <w:r>
        <w:rPr>
          <w:rFonts w:ascii="Trebuchet MS" w:hAnsi="Trebuchet MS" w:cs="Tahoma"/>
          <w:sz w:val="24"/>
          <w:szCs w:val="24"/>
        </w:rPr>
        <w:t>er faith/cultural communities.</w:t>
      </w:r>
    </w:p>
    <w:p w14:paraId="37B8924B" w14:textId="293BF3B8" w:rsidR="005F0E5E" w:rsidRPr="005F0E5E" w:rsidRDefault="005F0E5E" w:rsidP="005F0E5E">
      <w:pPr>
        <w:pStyle w:val="NormalWeb"/>
        <w:rPr>
          <w:rFonts w:ascii="Trebuchet MS" w:hAnsi="Trebuchet MS" w:cs="Tahoma"/>
          <w:b/>
          <w:sz w:val="24"/>
          <w:szCs w:val="24"/>
        </w:rPr>
      </w:pPr>
      <w:r w:rsidRPr="005F0E5E">
        <w:rPr>
          <w:rFonts w:ascii="Trebuchet MS" w:hAnsi="Trebuchet MS" w:cs="Tahoma"/>
          <w:b/>
          <w:sz w:val="24"/>
          <w:szCs w:val="24"/>
        </w:rPr>
        <w:lastRenderedPageBreak/>
        <w:t xml:space="preserve">Professional and Personal </w:t>
      </w:r>
      <w:r w:rsidR="0071219B" w:rsidRPr="005F0E5E">
        <w:rPr>
          <w:rFonts w:ascii="Trebuchet MS" w:hAnsi="Trebuchet MS" w:cs="Tahoma"/>
          <w:b/>
          <w:sz w:val="24"/>
          <w:szCs w:val="24"/>
        </w:rPr>
        <w:t>Development</w:t>
      </w:r>
    </w:p>
    <w:p w14:paraId="3ED11C4A" w14:textId="51974177"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•Be responsible for compliance with own professional body requirements in terms of code of conduct, professional practice, expertise, and knowledge including maintaining continuous professional development.</w:t>
      </w:r>
    </w:p>
    <w:p w14:paraId="773722F0" w14:textId="401E7B7C" w:rsidR="005F0E5E" w:rsidRPr="005F0E5E" w:rsidRDefault="005F0E5E" w:rsidP="005F0E5E">
      <w:pPr>
        <w:pStyle w:val="NormalWeb"/>
        <w:rPr>
          <w:rFonts w:ascii="Trebuchet MS" w:hAnsi="Trebuchet MS" w:cs="Tahoma"/>
          <w:sz w:val="24"/>
          <w:szCs w:val="24"/>
        </w:rPr>
      </w:pPr>
      <w:r w:rsidRPr="005F0E5E">
        <w:rPr>
          <w:rFonts w:ascii="Trebuchet MS" w:hAnsi="Trebuchet MS" w:cs="Tahoma"/>
          <w:sz w:val="24"/>
          <w:szCs w:val="24"/>
        </w:rPr>
        <w:t xml:space="preserve">•Maintain  an awareness of regional and national policy in healthcare Spiritual Care/Chaplaincy, and palliative and end of life care (such as the NICE Guidelines and AHPCC Standards), and the Department of Health guidance contained in its publication NHS Chaplaincy Guidelines 2015. In addition, this will take into account the objectives of the Hospice. </w:t>
      </w:r>
    </w:p>
    <w:p w14:paraId="6E736F45" w14:textId="77777777" w:rsidR="005F0E5E" w:rsidRPr="005F0E5E" w:rsidRDefault="005F0E5E" w:rsidP="005F0E5E">
      <w:pPr>
        <w:pStyle w:val="NormalWeb"/>
        <w:spacing w:before="0" w:beforeAutospacing="0" w:after="0" w:afterAutospacing="0"/>
        <w:rPr>
          <w:rFonts w:ascii="Trebuchet MS" w:hAnsi="Trebuchet MS" w:cs="Tahoma"/>
          <w:sz w:val="24"/>
          <w:szCs w:val="24"/>
        </w:rPr>
      </w:pPr>
      <w:r w:rsidRPr="005F0E5E">
        <w:rPr>
          <w:rFonts w:ascii="Trebuchet MS" w:hAnsi="Trebuchet MS" w:cs="Tahoma"/>
          <w:sz w:val="24"/>
          <w:szCs w:val="24"/>
        </w:rPr>
        <w:t>•Knowledge of evidence-based practice through literature reviews, study days and courses as relevant to identified development needs.</w:t>
      </w:r>
    </w:p>
    <w:p w14:paraId="2A886B19" w14:textId="77777777" w:rsidR="005F0E5E" w:rsidRPr="005F0E5E" w:rsidRDefault="005F0E5E" w:rsidP="005F0E5E">
      <w:pPr>
        <w:pStyle w:val="NormalWeb"/>
        <w:spacing w:before="0" w:beforeAutospacing="0" w:after="0" w:afterAutospacing="0"/>
        <w:rPr>
          <w:rFonts w:ascii="Trebuchet MS" w:hAnsi="Trebuchet MS" w:cs="Tahoma"/>
          <w:sz w:val="24"/>
          <w:szCs w:val="24"/>
        </w:rPr>
      </w:pPr>
    </w:p>
    <w:p w14:paraId="528F0F1A" w14:textId="2F2D91E5" w:rsidR="00C66CA7" w:rsidRPr="005F0E5E" w:rsidRDefault="00B44DD7" w:rsidP="005F0E5E">
      <w:pPr>
        <w:pStyle w:val="NormalWeb"/>
        <w:spacing w:before="0" w:beforeAutospacing="0" w:after="0" w:afterAutospacing="0"/>
        <w:rPr>
          <w:rFonts w:ascii="Trebuchet MS" w:hAnsi="Trebuchet MS" w:cs="Tahoma"/>
          <w:sz w:val="24"/>
          <w:szCs w:val="24"/>
        </w:rPr>
      </w:pPr>
      <w:r w:rsidRPr="005F0E5E">
        <w:rPr>
          <w:rFonts w:ascii="Trebuchet MS" w:hAnsi="Trebuchet MS" w:cs="Tahoma"/>
          <w:sz w:val="24"/>
          <w:szCs w:val="24"/>
        </w:rPr>
        <w:t xml:space="preserve">Promote a culture of learning and development and wellbeing, </w:t>
      </w:r>
      <w:r w:rsidR="00017B36" w:rsidRPr="005F0E5E">
        <w:rPr>
          <w:rFonts w:ascii="Trebuchet MS" w:hAnsi="Trebuchet MS" w:cs="Tahoma"/>
          <w:sz w:val="24"/>
          <w:szCs w:val="24"/>
        </w:rPr>
        <w:t xml:space="preserve">help to create </w:t>
      </w:r>
      <w:r w:rsidR="00C66CA7" w:rsidRPr="005F0E5E">
        <w:rPr>
          <w:rFonts w:ascii="Trebuchet MS" w:hAnsi="Trebuchet MS" w:cs="Tahoma"/>
          <w:sz w:val="24"/>
          <w:szCs w:val="24"/>
        </w:rPr>
        <w:t xml:space="preserve">an </w:t>
      </w:r>
      <w:r w:rsidRPr="005F0E5E">
        <w:rPr>
          <w:rFonts w:ascii="Trebuchet MS" w:hAnsi="Trebuchet MS" w:cs="Tahoma"/>
          <w:sz w:val="24"/>
          <w:szCs w:val="24"/>
        </w:rPr>
        <w:t>environment that is continually critically questioning practice and promoting learning</w:t>
      </w:r>
      <w:r w:rsidR="00C66CA7" w:rsidRPr="005F0E5E">
        <w:rPr>
          <w:rFonts w:ascii="Trebuchet MS" w:hAnsi="Trebuchet MS" w:cs="Tahoma"/>
          <w:sz w:val="24"/>
          <w:szCs w:val="24"/>
        </w:rPr>
        <w:t>.</w:t>
      </w:r>
      <w:r w:rsidRPr="005F0E5E">
        <w:rPr>
          <w:rFonts w:ascii="Trebuchet MS" w:hAnsi="Trebuchet MS" w:cs="Tahoma"/>
          <w:sz w:val="24"/>
          <w:szCs w:val="24"/>
        </w:rPr>
        <w:t xml:space="preserve">  </w:t>
      </w:r>
    </w:p>
    <w:p w14:paraId="35455E27" w14:textId="77777777" w:rsidR="005F0E5E" w:rsidRPr="005F0E5E" w:rsidRDefault="005F0E5E" w:rsidP="005F0E5E">
      <w:pPr>
        <w:pStyle w:val="NormalWeb"/>
        <w:spacing w:before="0" w:beforeAutospacing="0" w:after="0" w:afterAutospacing="0"/>
        <w:rPr>
          <w:rFonts w:ascii="Trebuchet MS" w:hAnsi="Trebuchet MS" w:cs="Tahoma"/>
          <w:sz w:val="24"/>
          <w:szCs w:val="24"/>
        </w:rPr>
      </w:pPr>
    </w:p>
    <w:p w14:paraId="73161244" w14:textId="7FC3A1F6" w:rsidR="00B44DD7" w:rsidRDefault="00352544" w:rsidP="005F0E5E">
      <w:pPr>
        <w:textAlignment w:val="center"/>
        <w:rPr>
          <w:rFonts w:ascii="Trebuchet MS" w:hAnsi="Trebuchet MS" w:cs="Tahoma"/>
          <w:sz w:val="24"/>
          <w:szCs w:val="24"/>
        </w:rPr>
      </w:pPr>
      <w:r w:rsidRPr="005F0E5E">
        <w:rPr>
          <w:rFonts w:ascii="Trebuchet MS" w:hAnsi="Trebuchet MS" w:cs="Tahoma"/>
          <w:sz w:val="24"/>
          <w:szCs w:val="24"/>
        </w:rPr>
        <w:t>Identify your own learning and development needs u</w:t>
      </w:r>
      <w:r w:rsidR="00B44DD7" w:rsidRPr="005F0E5E">
        <w:rPr>
          <w:rFonts w:ascii="Trebuchet MS" w:hAnsi="Trebuchet MS" w:cs="Tahoma"/>
          <w:sz w:val="24"/>
          <w:szCs w:val="24"/>
        </w:rPr>
        <w:t xml:space="preserve">ndertake </w:t>
      </w:r>
      <w:r w:rsidR="002A6046" w:rsidRPr="005F0E5E">
        <w:rPr>
          <w:rFonts w:ascii="Trebuchet MS" w:hAnsi="Trebuchet MS" w:cs="Tahoma"/>
          <w:sz w:val="24"/>
          <w:szCs w:val="24"/>
        </w:rPr>
        <w:t xml:space="preserve">continuous professional development and </w:t>
      </w:r>
      <w:r w:rsidR="00B44DD7" w:rsidRPr="005F0E5E">
        <w:rPr>
          <w:rFonts w:ascii="Trebuchet MS" w:hAnsi="Trebuchet MS" w:cs="Tahoma"/>
          <w:sz w:val="24"/>
          <w:szCs w:val="24"/>
        </w:rPr>
        <w:t xml:space="preserve">actively engage in </w:t>
      </w:r>
      <w:r w:rsidR="002A6046" w:rsidRPr="005F0E5E">
        <w:rPr>
          <w:rFonts w:ascii="Trebuchet MS" w:hAnsi="Trebuchet MS" w:cs="Tahoma"/>
          <w:sz w:val="24"/>
          <w:szCs w:val="24"/>
        </w:rPr>
        <w:t>clinical supervision, maintaining an objective and innovative practice.</w:t>
      </w:r>
    </w:p>
    <w:p w14:paraId="7065FEE0" w14:textId="77777777" w:rsidR="0071219B" w:rsidRPr="0071219B" w:rsidRDefault="0071219B" w:rsidP="005F0E5E">
      <w:pPr>
        <w:textAlignment w:val="center"/>
        <w:rPr>
          <w:rFonts w:ascii="Trebuchet MS" w:hAnsi="Trebuchet MS" w:cs="Tahoma"/>
          <w:b/>
          <w:sz w:val="24"/>
          <w:szCs w:val="24"/>
        </w:rPr>
      </w:pPr>
    </w:p>
    <w:p w14:paraId="0A0CB667" w14:textId="2E01CF6B" w:rsidR="0071219B" w:rsidRPr="0071219B" w:rsidRDefault="0071219B" w:rsidP="0071219B">
      <w:pPr>
        <w:textAlignment w:val="center"/>
        <w:rPr>
          <w:rFonts w:ascii="Trebuchet MS" w:hAnsi="Trebuchet MS" w:cs="Tahoma"/>
          <w:b/>
          <w:sz w:val="24"/>
          <w:szCs w:val="24"/>
        </w:rPr>
      </w:pPr>
      <w:r w:rsidRPr="0071219B">
        <w:rPr>
          <w:rFonts w:ascii="Trebuchet MS" w:hAnsi="Trebuchet MS" w:cs="Tahoma"/>
          <w:b/>
          <w:sz w:val="24"/>
          <w:szCs w:val="24"/>
        </w:rPr>
        <w:t>Research and Audit</w:t>
      </w:r>
    </w:p>
    <w:p w14:paraId="300E41DF" w14:textId="77777777" w:rsidR="0071219B" w:rsidRPr="0071219B" w:rsidRDefault="0071219B" w:rsidP="0071219B">
      <w:pPr>
        <w:textAlignment w:val="center"/>
        <w:rPr>
          <w:rFonts w:ascii="Trebuchet MS" w:hAnsi="Trebuchet MS" w:cs="Tahoma"/>
          <w:sz w:val="24"/>
          <w:szCs w:val="24"/>
        </w:rPr>
      </w:pPr>
    </w:p>
    <w:p w14:paraId="24BE3CB3" w14:textId="57D674DE" w:rsidR="0071219B" w:rsidRDefault="0071219B" w:rsidP="0071219B">
      <w:pPr>
        <w:textAlignment w:val="center"/>
        <w:rPr>
          <w:rFonts w:ascii="Trebuchet MS" w:hAnsi="Trebuchet MS" w:cs="Tahoma"/>
          <w:sz w:val="24"/>
          <w:szCs w:val="24"/>
        </w:rPr>
      </w:pPr>
      <w:r w:rsidRPr="0071219B">
        <w:rPr>
          <w:rFonts w:ascii="Trebuchet MS" w:hAnsi="Trebuchet MS" w:cs="Tahoma"/>
          <w:sz w:val="24"/>
          <w:szCs w:val="24"/>
        </w:rPr>
        <w:t>•</w:t>
      </w:r>
      <w:r>
        <w:rPr>
          <w:rFonts w:ascii="Trebuchet MS" w:hAnsi="Trebuchet MS" w:cs="Tahoma"/>
          <w:sz w:val="24"/>
          <w:szCs w:val="24"/>
        </w:rPr>
        <w:t xml:space="preserve">Encourage </w:t>
      </w:r>
      <w:r w:rsidRPr="0071219B">
        <w:rPr>
          <w:rFonts w:ascii="Trebuchet MS" w:hAnsi="Trebuchet MS" w:cs="Tahoma"/>
          <w:sz w:val="24"/>
          <w:szCs w:val="24"/>
        </w:rPr>
        <w:t>and</w:t>
      </w:r>
      <w:r w:rsidRPr="0071219B">
        <w:rPr>
          <w:rFonts w:ascii="Trebuchet MS" w:hAnsi="Trebuchet MS" w:cs="Tahoma"/>
          <w:sz w:val="24"/>
          <w:szCs w:val="24"/>
        </w:rPr>
        <w:t xml:space="preserve"> lead development and changes regarding spiritual care.</w:t>
      </w:r>
    </w:p>
    <w:p w14:paraId="6AB9CF34" w14:textId="77777777" w:rsidR="0071219B" w:rsidRPr="0071219B" w:rsidRDefault="0071219B" w:rsidP="0071219B">
      <w:pPr>
        <w:textAlignment w:val="center"/>
        <w:rPr>
          <w:rFonts w:ascii="Trebuchet MS" w:hAnsi="Trebuchet MS" w:cs="Tahoma"/>
          <w:sz w:val="24"/>
          <w:szCs w:val="24"/>
        </w:rPr>
      </w:pPr>
    </w:p>
    <w:p w14:paraId="312B6A1B" w14:textId="2B6D72E7" w:rsidR="0071219B" w:rsidRDefault="0071219B" w:rsidP="0071219B">
      <w:pPr>
        <w:textAlignment w:val="center"/>
        <w:rPr>
          <w:rFonts w:ascii="Trebuchet MS" w:hAnsi="Trebuchet MS" w:cs="Tahoma"/>
          <w:sz w:val="24"/>
          <w:szCs w:val="24"/>
        </w:rPr>
      </w:pPr>
      <w:r w:rsidRPr="0071219B">
        <w:rPr>
          <w:rFonts w:ascii="Trebuchet MS" w:hAnsi="Trebuchet MS" w:cs="Tahoma"/>
          <w:sz w:val="24"/>
          <w:szCs w:val="24"/>
        </w:rPr>
        <w:t>•</w:t>
      </w:r>
      <w:r>
        <w:rPr>
          <w:rFonts w:ascii="Trebuchet MS" w:hAnsi="Trebuchet MS" w:cs="Tahoma"/>
          <w:sz w:val="24"/>
          <w:szCs w:val="24"/>
        </w:rPr>
        <w:t>Respond</w:t>
      </w:r>
      <w:r w:rsidRPr="0071219B">
        <w:rPr>
          <w:rFonts w:ascii="Trebuchet MS" w:hAnsi="Trebuchet MS" w:cs="Tahoma"/>
          <w:sz w:val="24"/>
          <w:szCs w:val="24"/>
        </w:rPr>
        <w:t xml:space="preserve"> to identified needs, developing/modifying practice where required and be proactive in audit, research and development and in responsive practices.</w:t>
      </w:r>
    </w:p>
    <w:p w14:paraId="754EEC68" w14:textId="77777777" w:rsidR="0071219B" w:rsidRPr="0071219B" w:rsidRDefault="0071219B" w:rsidP="0071219B">
      <w:pPr>
        <w:textAlignment w:val="center"/>
        <w:rPr>
          <w:rFonts w:ascii="Trebuchet MS" w:hAnsi="Trebuchet MS" w:cs="Tahoma"/>
          <w:sz w:val="24"/>
          <w:szCs w:val="24"/>
        </w:rPr>
      </w:pPr>
    </w:p>
    <w:p w14:paraId="699267CC" w14:textId="79D49089" w:rsidR="0071219B" w:rsidRPr="0071219B" w:rsidRDefault="0071219B" w:rsidP="0071219B">
      <w:pPr>
        <w:textAlignment w:val="center"/>
        <w:rPr>
          <w:rFonts w:ascii="Trebuchet MS" w:hAnsi="Trebuchet MS" w:cs="Tahoma"/>
          <w:sz w:val="24"/>
          <w:szCs w:val="24"/>
        </w:rPr>
      </w:pPr>
      <w:r>
        <w:rPr>
          <w:rFonts w:ascii="Trebuchet MS" w:hAnsi="Trebuchet MS" w:cs="Tahoma"/>
          <w:sz w:val="24"/>
          <w:szCs w:val="24"/>
        </w:rPr>
        <w:t>•</w:t>
      </w:r>
      <w:r w:rsidRPr="0071219B">
        <w:rPr>
          <w:rFonts w:ascii="Trebuchet MS" w:hAnsi="Trebuchet MS" w:cs="Tahoma"/>
          <w:sz w:val="24"/>
          <w:szCs w:val="24"/>
        </w:rPr>
        <w:t xml:space="preserve">All members of staff are expected to participate in audit assessments as appropriate. </w:t>
      </w:r>
    </w:p>
    <w:p w14:paraId="30A4DCB8" w14:textId="77777777" w:rsidR="0071219B" w:rsidRPr="0071219B" w:rsidRDefault="0071219B" w:rsidP="0071219B">
      <w:pPr>
        <w:textAlignment w:val="center"/>
        <w:rPr>
          <w:rFonts w:ascii="Trebuchet MS" w:hAnsi="Trebuchet MS" w:cs="Tahoma"/>
          <w:sz w:val="24"/>
          <w:szCs w:val="24"/>
        </w:rPr>
      </w:pPr>
    </w:p>
    <w:p w14:paraId="3FB44FFE" w14:textId="5AAEC208" w:rsidR="0071219B" w:rsidRPr="0071219B" w:rsidRDefault="0071219B" w:rsidP="0071219B">
      <w:pPr>
        <w:textAlignment w:val="center"/>
        <w:rPr>
          <w:rFonts w:ascii="Trebuchet MS" w:hAnsi="Trebuchet MS" w:cs="Tahoma"/>
          <w:b/>
          <w:sz w:val="24"/>
          <w:szCs w:val="24"/>
        </w:rPr>
      </w:pPr>
      <w:r w:rsidRPr="0071219B">
        <w:rPr>
          <w:rFonts w:ascii="Trebuchet MS" w:hAnsi="Trebuchet MS" w:cs="Tahoma"/>
          <w:b/>
          <w:sz w:val="24"/>
          <w:szCs w:val="24"/>
        </w:rPr>
        <w:t>Quality of Service</w:t>
      </w:r>
    </w:p>
    <w:p w14:paraId="257027AC" w14:textId="77777777" w:rsidR="0071219B" w:rsidRPr="0071219B" w:rsidRDefault="0071219B" w:rsidP="0071219B">
      <w:pPr>
        <w:textAlignment w:val="center"/>
        <w:rPr>
          <w:rFonts w:ascii="Trebuchet MS" w:hAnsi="Trebuchet MS" w:cs="Tahoma"/>
          <w:sz w:val="24"/>
          <w:szCs w:val="24"/>
        </w:rPr>
      </w:pPr>
    </w:p>
    <w:p w14:paraId="036D9240" w14:textId="7D002D99" w:rsidR="0071219B" w:rsidRDefault="0071219B" w:rsidP="0071219B">
      <w:pPr>
        <w:textAlignment w:val="center"/>
        <w:rPr>
          <w:rFonts w:ascii="Trebuchet MS" w:hAnsi="Trebuchet MS" w:cs="Tahoma"/>
          <w:sz w:val="24"/>
          <w:szCs w:val="24"/>
        </w:rPr>
      </w:pPr>
      <w:r w:rsidRPr="0071219B">
        <w:rPr>
          <w:rFonts w:ascii="Trebuchet MS" w:hAnsi="Trebuchet MS" w:cs="Tahoma"/>
          <w:sz w:val="24"/>
          <w:szCs w:val="24"/>
        </w:rPr>
        <w:t>•</w:t>
      </w:r>
      <w:r>
        <w:rPr>
          <w:rFonts w:ascii="Trebuchet MS" w:hAnsi="Trebuchet MS" w:cs="Tahoma"/>
          <w:sz w:val="24"/>
          <w:szCs w:val="24"/>
        </w:rPr>
        <w:t>Identify</w:t>
      </w:r>
      <w:r w:rsidRPr="0071219B">
        <w:rPr>
          <w:rFonts w:ascii="Trebuchet MS" w:hAnsi="Trebuchet MS" w:cs="Tahoma"/>
          <w:sz w:val="24"/>
          <w:szCs w:val="24"/>
        </w:rPr>
        <w:t xml:space="preserve"> need and gaps in service and help identify developments to meet these needs.</w:t>
      </w:r>
    </w:p>
    <w:p w14:paraId="50AA0635" w14:textId="77777777" w:rsidR="0071219B" w:rsidRPr="0071219B" w:rsidRDefault="0071219B" w:rsidP="0071219B">
      <w:pPr>
        <w:textAlignment w:val="center"/>
        <w:rPr>
          <w:rFonts w:ascii="Trebuchet MS" w:hAnsi="Trebuchet MS" w:cs="Tahoma"/>
          <w:sz w:val="24"/>
          <w:szCs w:val="24"/>
        </w:rPr>
      </w:pPr>
    </w:p>
    <w:p w14:paraId="1D9065F6" w14:textId="22D140A7" w:rsidR="0071219B" w:rsidRDefault="0071219B" w:rsidP="0071219B">
      <w:pPr>
        <w:textAlignment w:val="center"/>
        <w:rPr>
          <w:rFonts w:ascii="Trebuchet MS" w:hAnsi="Trebuchet MS" w:cs="Tahoma"/>
          <w:sz w:val="24"/>
          <w:szCs w:val="24"/>
        </w:rPr>
      </w:pPr>
      <w:r w:rsidRPr="0071219B">
        <w:rPr>
          <w:rFonts w:ascii="Trebuchet MS" w:hAnsi="Trebuchet MS" w:cs="Tahoma"/>
          <w:sz w:val="24"/>
          <w:szCs w:val="24"/>
        </w:rPr>
        <w:t>•</w:t>
      </w:r>
      <w:r>
        <w:rPr>
          <w:rFonts w:ascii="Trebuchet MS" w:hAnsi="Trebuchet MS" w:cs="Tahoma"/>
          <w:sz w:val="24"/>
          <w:szCs w:val="24"/>
        </w:rPr>
        <w:t>Provision</w:t>
      </w:r>
      <w:r w:rsidRPr="0071219B">
        <w:rPr>
          <w:rFonts w:ascii="Trebuchet MS" w:hAnsi="Trebuchet MS" w:cs="Tahoma"/>
          <w:sz w:val="24"/>
          <w:szCs w:val="24"/>
        </w:rPr>
        <w:t xml:space="preserve"> of a safe environment where patients, families, supporters, carers, staff and volunteers can freely express themselves without fear of judgement or condemnation.</w:t>
      </w:r>
    </w:p>
    <w:p w14:paraId="25BCFA4B" w14:textId="77777777" w:rsidR="0071219B" w:rsidRPr="0071219B" w:rsidRDefault="0071219B" w:rsidP="0071219B">
      <w:pPr>
        <w:textAlignment w:val="center"/>
        <w:rPr>
          <w:rFonts w:ascii="Trebuchet MS" w:hAnsi="Trebuchet MS" w:cs="Tahoma"/>
          <w:sz w:val="24"/>
          <w:szCs w:val="24"/>
        </w:rPr>
      </w:pPr>
    </w:p>
    <w:p w14:paraId="13EFD76E" w14:textId="306976F8" w:rsidR="0071219B" w:rsidRPr="005F0E5E" w:rsidRDefault="0071219B" w:rsidP="0071219B">
      <w:pPr>
        <w:textAlignment w:val="center"/>
        <w:rPr>
          <w:rFonts w:ascii="Trebuchet MS" w:hAnsi="Trebuchet MS" w:cs="Tahoma"/>
          <w:sz w:val="24"/>
          <w:szCs w:val="24"/>
        </w:rPr>
      </w:pPr>
      <w:r w:rsidRPr="0071219B">
        <w:rPr>
          <w:rFonts w:ascii="Trebuchet MS" w:hAnsi="Trebuchet MS" w:cs="Tahoma"/>
          <w:sz w:val="24"/>
          <w:szCs w:val="24"/>
        </w:rPr>
        <w:t>•</w:t>
      </w:r>
      <w:r>
        <w:rPr>
          <w:rFonts w:ascii="Trebuchet MS" w:hAnsi="Trebuchet MS" w:cs="Tahoma"/>
          <w:sz w:val="24"/>
          <w:szCs w:val="24"/>
        </w:rPr>
        <w:t>Ensure</w:t>
      </w:r>
      <w:r w:rsidRPr="0071219B">
        <w:rPr>
          <w:rFonts w:ascii="Trebuchet MS" w:hAnsi="Trebuchet MS" w:cs="Tahoma"/>
          <w:sz w:val="24"/>
          <w:szCs w:val="24"/>
        </w:rPr>
        <w:t xml:space="preserve"> the Spiritual Care service is responsive and available at all times to all patients, families and carers through links with external Faith and Belief Leaders, and Spiritual Care Assistants.</w:t>
      </w:r>
    </w:p>
    <w:p w14:paraId="066CAB03" w14:textId="77777777" w:rsidR="00DC78B6" w:rsidRPr="005F0E5E" w:rsidRDefault="00DC78B6" w:rsidP="00DC78B6">
      <w:pPr>
        <w:ind w:left="709"/>
        <w:jc w:val="both"/>
        <w:rPr>
          <w:rFonts w:ascii="Trebuchet MS" w:hAnsi="Trebuchet MS"/>
          <w:sz w:val="24"/>
          <w:szCs w:val="24"/>
        </w:rPr>
      </w:pPr>
    </w:p>
    <w:p w14:paraId="42CAA8BB" w14:textId="230E4897" w:rsidR="00B27730" w:rsidRPr="005F0E5E" w:rsidRDefault="00B27730" w:rsidP="00352544">
      <w:pPr>
        <w:jc w:val="both"/>
        <w:rPr>
          <w:rFonts w:ascii="Trebuchet MS" w:hAnsi="Trebuchet MS"/>
          <w:sz w:val="24"/>
          <w:szCs w:val="24"/>
        </w:rPr>
      </w:pPr>
      <w:r w:rsidRPr="005F0E5E">
        <w:rPr>
          <w:rFonts w:ascii="Trebuchet MS" w:hAnsi="Trebuchet MS" w:cs="Tahoma"/>
          <w:sz w:val="24"/>
          <w:szCs w:val="24"/>
        </w:rPr>
        <w:t>This list can never be exhaustive but covers most of the work you’ll be doing.  What it can’t replace is talent, initiative and a commitment to great customer service.</w:t>
      </w:r>
    </w:p>
    <w:p w14:paraId="7B639444" w14:textId="77777777" w:rsidR="00CA41EA" w:rsidRPr="005F0E5E" w:rsidRDefault="00CA41EA" w:rsidP="00A052E5">
      <w:pPr>
        <w:pStyle w:val="NormalWeb"/>
        <w:spacing w:before="0" w:beforeAutospacing="0" w:after="0" w:afterAutospacing="0"/>
        <w:rPr>
          <w:rFonts w:ascii="Trebuchet MS" w:hAnsi="Trebuchet MS" w:cs="Tahoma"/>
          <w:b/>
          <w:bCs/>
          <w:sz w:val="24"/>
          <w:szCs w:val="24"/>
        </w:rPr>
      </w:pPr>
    </w:p>
    <w:p w14:paraId="73B7D483" w14:textId="01497D96" w:rsidR="00A0333A" w:rsidRPr="005F0E5E" w:rsidRDefault="00A0333A" w:rsidP="00A052E5">
      <w:pPr>
        <w:pStyle w:val="NormalWeb"/>
        <w:spacing w:before="0" w:beforeAutospacing="0" w:after="0" w:afterAutospacing="0"/>
        <w:rPr>
          <w:rFonts w:ascii="Trebuchet MS" w:hAnsi="Trebuchet MS" w:cs="Tahoma"/>
          <w:b/>
          <w:bCs/>
          <w:sz w:val="24"/>
          <w:szCs w:val="24"/>
        </w:rPr>
      </w:pPr>
      <w:r w:rsidRPr="005F0E5E">
        <w:rPr>
          <w:rFonts w:ascii="Trebuchet MS" w:hAnsi="Trebuchet MS" w:cs="Tahoma"/>
          <w:b/>
          <w:bCs/>
          <w:sz w:val="24"/>
          <w:szCs w:val="24"/>
        </w:rPr>
        <w:lastRenderedPageBreak/>
        <w:t>Infection Prevention</w:t>
      </w:r>
    </w:p>
    <w:p w14:paraId="6E60A9D6" w14:textId="77777777" w:rsidR="002F58D3" w:rsidRPr="005F0E5E" w:rsidRDefault="002F58D3" w:rsidP="00A052E5">
      <w:pPr>
        <w:pStyle w:val="NormalWeb"/>
        <w:spacing w:before="0" w:beforeAutospacing="0" w:after="0" w:afterAutospacing="0"/>
        <w:rPr>
          <w:rFonts w:ascii="Trebuchet MS" w:hAnsi="Trebuchet MS" w:cs="Tahoma"/>
          <w:sz w:val="24"/>
          <w:szCs w:val="24"/>
        </w:rPr>
      </w:pPr>
    </w:p>
    <w:p w14:paraId="0D606783" w14:textId="1A0ED7F3" w:rsidR="00A0333A" w:rsidRPr="005F0E5E" w:rsidRDefault="00CC3688" w:rsidP="00A052E5">
      <w:pPr>
        <w:pStyle w:val="NormalWeb"/>
        <w:spacing w:before="0" w:beforeAutospacing="0" w:after="0" w:afterAutospacing="0"/>
        <w:rPr>
          <w:rFonts w:ascii="Trebuchet MS" w:hAnsi="Trebuchet MS" w:cs="Tahoma"/>
          <w:sz w:val="24"/>
          <w:szCs w:val="24"/>
        </w:rPr>
      </w:pPr>
      <w:r w:rsidRPr="005F0E5E">
        <w:rPr>
          <w:rFonts w:ascii="Trebuchet MS" w:hAnsi="Trebuchet MS" w:cs="Tahoma"/>
          <w:sz w:val="24"/>
          <w:szCs w:val="24"/>
        </w:rPr>
        <w:t xml:space="preserve">All </w:t>
      </w:r>
      <w:r w:rsidR="00A0333A" w:rsidRPr="005F0E5E">
        <w:rPr>
          <w:rFonts w:ascii="Trebuchet MS" w:hAnsi="Trebuchet MS" w:cs="Tahoma"/>
          <w:sz w:val="24"/>
          <w:szCs w:val="24"/>
        </w:rPr>
        <w:t xml:space="preserve">Rowcroft employees </w:t>
      </w:r>
      <w:r w:rsidRPr="005F0E5E">
        <w:rPr>
          <w:rFonts w:ascii="Trebuchet MS" w:hAnsi="Trebuchet MS" w:cs="Tahoma"/>
          <w:sz w:val="24"/>
          <w:szCs w:val="24"/>
        </w:rPr>
        <w:t xml:space="preserve">both clinical and non-clinical are required to adhere to the Infection Prevention and Control Policies and make every effort to maintain </w:t>
      </w:r>
      <w:r w:rsidR="0071219B" w:rsidRPr="005F0E5E">
        <w:rPr>
          <w:rFonts w:ascii="Trebuchet MS" w:hAnsi="Trebuchet MS" w:cs="Tahoma"/>
          <w:sz w:val="24"/>
          <w:szCs w:val="24"/>
        </w:rPr>
        <w:t>a high standard of infection control at all times</w:t>
      </w:r>
      <w:r w:rsidR="00A0333A" w:rsidRPr="005F0E5E">
        <w:rPr>
          <w:rFonts w:ascii="Trebuchet MS" w:hAnsi="Trebuchet MS" w:cs="Tahoma"/>
          <w:sz w:val="24"/>
          <w:szCs w:val="24"/>
        </w:rPr>
        <w:t xml:space="preserve"> to </w:t>
      </w:r>
      <w:r w:rsidRPr="005F0E5E">
        <w:rPr>
          <w:rFonts w:ascii="Trebuchet MS" w:hAnsi="Trebuchet MS" w:cs="Tahoma"/>
          <w:sz w:val="24"/>
          <w:szCs w:val="24"/>
        </w:rPr>
        <w:t>reduc</w:t>
      </w:r>
      <w:r w:rsidR="00A0333A" w:rsidRPr="005F0E5E">
        <w:rPr>
          <w:rFonts w:ascii="Trebuchet MS" w:hAnsi="Trebuchet MS" w:cs="Tahoma"/>
          <w:sz w:val="24"/>
          <w:szCs w:val="24"/>
        </w:rPr>
        <w:t>e</w:t>
      </w:r>
      <w:r w:rsidRPr="005F0E5E">
        <w:rPr>
          <w:rFonts w:ascii="Trebuchet MS" w:hAnsi="Trebuchet MS" w:cs="Tahoma"/>
          <w:sz w:val="24"/>
          <w:szCs w:val="24"/>
        </w:rPr>
        <w:t xml:space="preserve"> the burden of Healthcare Associated Infections</w:t>
      </w:r>
      <w:r w:rsidR="004D5CA7" w:rsidRPr="005F0E5E">
        <w:rPr>
          <w:rFonts w:ascii="Trebuchet MS" w:hAnsi="Trebuchet MS" w:cs="Tahoma"/>
          <w:sz w:val="24"/>
          <w:szCs w:val="24"/>
        </w:rPr>
        <w:t>,</w:t>
      </w:r>
      <w:r w:rsidRPr="005F0E5E">
        <w:rPr>
          <w:rFonts w:ascii="Trebuchet MS" w:hAnsi="Trebuchet MS" w:cs="Tahoma"/>
          <w:sz w:val="24"/>
          <w:szCs w:val="24"/>
        </w:rPr>
        <w:t xml:space="preserve"> including MRSA.  </w:t>
      </w:r>
    </w:p>
    <w:p w14:paraId="466FCE4D" w14:textId="77777777" w:rsidR="00A0333A" w:rsidRPr="005F0E5E" w:rsidRDefault="00A0333A" w:rsidP="00A052E5">
      <w:pPr>
        <w:textAlignment w:val="center"/>
        <w:rPr>
          <w:rFonts w:ascii="Trebuchet MS" w:hAnsi="Trebuchet MS" w:cs="Tahoma"/>
          <w:sz w:val="24"/>
          <w:szCs w:val="24"/>
        </w:rPr>
      </w:pPr>
    </w:p>
    <w:p w14:paraId="4A4A4547" w14:textId="581AEABE" w:rsidR="00CC3688" w:rsidRPr="005F0E5E" w:rsidRDefault="00A0333A" w:rsidP="00A052E5">
      <w:pPr>
        <w:textAlignment w:val="center"/>
        <w:rPr>
          <w:rFonts w:ascii="Trebuchet MS" w:hAnsi="Trebuchet MS" w:cs="Tahoma"/>
          <w:sz w:val="24"/>
          <w:szCs w:val="24"/>
        </w:rPr>
      </w:pPr>
      <w:r w:rsidRPr="005F0E5E">
        <w:rPr>
          <w:rFonts w:ascii="Trebuchet MS" w:hAnsi="Trebuchet MS" w:cs="Tahoma"/>
          <w:sz w:val="24"/>
          <w:szCs w:val="24"/>
        </w:rPr>
        <w:t xml:space="preserve">You agree to the following </w:t>
      </w:r>
      <w:r w:rsidR="00CC3688" w:rsidRPr="005F0E5E">
        <w:rPr>
          <w:rFonts w:ascii="Trebuchet MS" w:hAnsi="Trebuchet MS" w:cs="Tahoma"/>
          <w:sz w:val="24"/>
          <w:szCs w:val="24"/>
        </w:rPr>
        <w:t>responsibilities:</w:t>
      </w:r>
    </w:p>
    <w:p w14:paraId="1BAC6D11" w14:textId="77777777" w:rsidR="00973380" w:rsidRPr="005F0E5E" w:rsidRDefault="00973380" w:rsidP="00A052E5">
      <w:pPr>
        <w:textAlignment w:val="center"/>
        <w:rPr>
          <w:rFonts w:ascii="Trebuchet MS" w:hAnsi="Trebuchet MS" w:cs="Tahoma"/>
          <w:sz w:val="24"/>
          <w:szCs w:val="24"/>
        </w:rPr>
      </w:pPr>
    </w:p>
    <w:p w14:paraId="395409FC" w14:textId="77777777" w:rsidR="00C66CA7" w:rsidRPr="005F0E5E" w:rsidRDefault="002F58D3" w:rsidP="00C66CA7">
      <w:pPr>
        <w:pStyle w:val="ListParagraph"/>
        <w:numPr>
          <w:ilvl w:val="0"/>
          <w:numId w:val="32"/>
        </w:numPr>
        <w:textAlignment w:val="center"/>
        <w:rPr>
          <w:rFonts w:ascii="Trebuchet MS" w:hAnsi="Trebuchet MS" w:cs="Tahoma"/>
          <w:sz w:val="24"/>
          <w:szCs w:val="24"/>
        </w:rPr>
      </w:pPr>
      <w:r w:rsidRPr="005F0E5E">
        <w:rPr>
          <w:rFonts w:ascii="Trebuchet MS" w:hAnsi="Trebuchet MS" w:cs="Tahoma"/>
          <w:sz w:val="24"/>
          <w:szCs w:val="24"/>
        </w:rPr>
        <w:t>To decontaminate your hands prior to and after direct patient care or contact with the patient's surroundings;</w:t>
      </w:r>
    </w:p>
    <w:p w14:paraId="6866131D" w14:textId="77777777" w:rsidR="00C66CA7" w:rsidRPr="005F0E5E" w:rsidRDefault="002F58D3" w:rsidP="00C66CA7">
      <w:pPr>
        <w:pStyle w:val="ListParagraph"/>
        <w:numPr>
          <w:ilvl w:val="0"/>
          <w:numId w:val="32"/>
        </w:numPr>
        <w:textAlignment w:val="center"/>
        <w:rPr>
          <w:rFonts w:ascii="Trebuchet MS" w:hAnsi="Trebuchet MS" w:cs="Tahoma"/>
          <w:sz w:val="24"/>
          <w:szCs w:val="24"/>
        </w:rPr>
      </w:pPr>
      <w:r w:rsidRPr="005F0E5E">
        <w:rPr>
          <w:rFonts w:ascii="Trebuchet MS" w:hAnsi="Trebuchet MS" w:cs="Tahoma"/>
          <w:sz w:val="24"/>
          <w:szCs w:val="24"/>
        </w:rPr>
        <w:t>To take part in mandatory infection control training provided</w:t>
      </w:r>
      <w:r w:rsidR="00973380" w:rsidRPr="005F0E5E">
        <w:rPr>
          <w:rFonts w:ascii="Trebuchet MS" w:hAnsi="Trebuchet MS" w:cs="Tahoma"/>
          <w:sz w:val="24"/>
          <w:szCs w:val="24"/>
        </w:rPr>
        <w:t>;</w:t>
      </w:r>
    </w:p>
    <w:p w14:paraId="25D6CBB0" w14:textId="2EF836BF" w:rsidR="002F58D3" w:rsidRPr="005F0E5E" w:rsidRDefault="002F58D3" w:rsidP="00C66CA7">
      <w:pPr>
        <w:pStyle w:val="ListParagraph"/>
        <w:numPr>
          <w:ilvl w:val="0"/>
          <w:numId w:val="32"/>
        </w:numPr>
        <w:textAlignment w:val="center"/>
        <w:rPr>
          <w:rFonts w:ascii="Trebuchet MS" w:hAnsi="Trebuchet MS" w:cs="Tahoma"/>
          <w:sz w:val="24"/>
          <w:szCs w:val="24"/>
        </w:rPr>
      </w:pPr>
      <w:r w:rsidRPr="005F0E5E">
        <w:rPr>
          <w:rFonts w:ascii="Trebuchet MS" w:hAnsi="Trebuchet MS" w:cs="Tahoma"/>
          <w:sz w:val="24"/>
          <w:szCs w:val="24"/>
        </w:rPr>
        <w:t>To responsibly manage your own infections (other than common colds and illness) that may be transmittable to patients, including contact</w:t>
      </w:r>
      <w:r w:rsidR="004D5CA7" w:rsidRPr="005F0E5E">
        <w:rPr>
          <w:rFonts w:ascii="Trebuchet MS" w:hAnsi="Trebuchet MS" w:cs="Tahoma"/>
          <w:sz w:val="24"/>
          <w:szCs w:val="24"/>
        </w:rPr>
        <w:t>ing</w:t>
      </w:r>
      <w:r w:rsidRPr="005F0E5E">
        <w:rPr>
          <w:rFonts w:ascii="Trebuchet MS" w:hAnsi="Trebuchet MS" w:cs="Tahoma"/>
          <w:sz w:val="24"/>
          <w:szCs w:val="24"/>
        </w:rPr>
        <w:t xml:space="preserve"> Occupational Health for guidance.</w:t>
      </w:r>
    </w:p>
    <w:p w14:paraId="3C50E8F8" w14:textId="77777777" w:rsidR="00CC3688" w:rsidRPr="005F0E5E" w:rsidRDefault="00CC3688" w:rsidP="002F58D3">
      <w:pPr>
        <w:pStyle w:val="NormalWeb"/>
        <w:spacing w:before="0" w:beforeAutospacing="0" w:after="0" w:afterAutospacing="0"/>
        <w:ind w:left="720"/>
        <w:rPr>
          <w:rFonts w:ascii="Trebuchet MS" w:hAnsi="Trebuchet MS" w:cs="Tahoma"/>
          <w:sz w:val="24"/>
          <w:szCs w:val="24"/>
        </w:rPr>
      </w:pPr>
      <w:r w:rsidRPr="005F0E5E">
        <w:rPr>
          <w:rFonts w:ascii="Trebuchet MS" w:hAnsi="Trebuchet MS" w:cs="Tahoma"/>
          <w:sz w:val="24"/>
          <w:szCs w:val="24"/>
        </w:rPr>
        <w:t> </w:t>
      </w:r>
    </w:p>
    <w:p w14:paraId="1B8AE536" w14:textId="50E1C932" w:rsidR="005F0E5E" w:rsidRDefault="005F0E5E" w:rsidP="0071219B">
      <w:pPr>
        <w:pStyle w:val="NormalWeb"/>
        <w:spacing w:before="0" w:beforeAutospacing="0" w:after="0" w:afterAutospacing="0"/>
        <w:ind w:left="301"/>
        <w:rPr>
          <w:rFonts w:ascii="Trebuchet MS" w:hAnsi="Trebuchet MS" w:cs="Tahoma"/>
          <w:b/>
          <w:bCs/>
          <w:sz w:val="24"/>
          <w:szCs w:val="24"/>
        </w:rPr>
      </w:pPr>
    </w:p>
    <w:p w14:paraId="0BD389F7" w14:textId="77777777" w:rsidR="00C66CA7" w:rsidRPr="00FD7731" w:rsidRDefault="00C66CA7" w:rsidP="00CC3688">
      <w:pPr>
        <w:pStyle w:val="NormalWeb"/>
        <w:spacing w:before="0" w:beforeAutospacing="0" w:after="0" w:afterAutospacing="0"/>
        <w:ind w:left="301"/>
        <w:rPr>
          <w:rFonts w:ascii="Trebuchet MS" w:hAnsi="Trebuchet MS" w:cs="Tahoma"/>
          <w:b/>
          <w:bCs/>
          <w:sz w:val="24"/>
          <w:szCs w:val="24"/>
        </w:rPr>
      </w:pPr>
    </w:p>
    <w:p w14:paraId="7BFB12C3" w14:textId="77777777" w:rsidR="00A0333A" w:rsidRPr="0013503A" w:rsidRDefault="00CC3688" w:rsidP="00A0333A">
      <w:pPr>
        <w:pStyle w:val="NormalWeb"/>
        <w:spacing w:before="0" w:beforeAutospacing="0" w:after="0" w:afterAutospacing="0"/>
        <w:ind w:left="301"/>
        <w:jc w:val="center"/>
        <w:rPr>
          <w:rFonts w:ascii="Trebuchet MS" w:hAnsi="Trebuchet MS" w:cs="Tahoma"/>
          <w:b/>
          <w:bCs/>
          <w:iCs/>
          <w:sz w:val="24"/>
          <w:szCs w:val="24"/>
        </w:rPr>
      </w:pPr>
      <w:r w:rsidRPr="0013503A">
        <w:rPr>
          <w:rFonts w:ascii="Trebuchet MS" w:hAnsi="Trebuchet MS" w:cs="Tahoma"/>
          <w:b/>
          <w:bCs/>
          <w:iCs/>
          <w:sz w:val="24"/>
          <w:szCs w:val="24"/>
        </w:rPr>
        <w:t>PERSON SPECIFICATION</w:t>
      </w:r>
    </w:p>
    <w:p w14:paraId="70EF0392" w14:textId="0D01A05A" w:rsidR="00352544" w:rsidRDefault="005F0E5E" w:rsidP="00352544">
      <w:pPr>
        <w:pStyle w:val="NormalWeb"/>
        <w:spacing w:before="0" w:beforeAutospacing="0" w:after="0" w:afterAutospacing="0"/>
        <w:ind w:left="301"/>
        <w:jc w:val="center"/>
        <w:rPr>
          <w:rFonts w:ascii="Trebuchet MS" w:hAnsi="Trebuchet MS" w:cs="Tahoma"/>
          <w:sz w:val="24"/>
          <w:szCs w:val="24"/>
        </w:rPr>
      </w:pPr>
      <w:r>
        <w:rPr>
          <w:rFonts w:ascii="Trebuchet MS" w:hAnsi="Trebuchet MS" w:cs="Tahoma"/>
          <w:sz w:val="24"/>
          <w:szCs w:val="24"/>
        </w:rPr>
        <w:t>Spiritual Care Specialist</w:t>
      </w:r>
    </w:p>
    <w:p w14:paraId="5DA5AD01" w14:textId="2F5BD45F" w:rsidR="00CC3688" w:rsidRPr="0013503A" w:rsidRDefault="00CC3688" w:rsidP="00CC3688">
      <w:pPr>
        <w:pStyle w:val="NormalWeb"/>
        <w:spacing w:before="0" w:beforeAutospacing="0" w:after="0" w:afterAutospacing="0"/>
        <w:ind w:left="301"/>
        <w:rPr>
          <w:rFonts w:ascii="Trebuchet MS" w:hAnsi="Trebuchet MS" w:cs="Tahoma"/>
          <w:sz w:val="24"/>
          <w:szCs w:val="24"/>
        </w:rPr>
      </w:pPr>
      <w:r w:rsidRPr="0013503A">
        <w:rPr>
          <w:rFonts w:ascii="Trebuchet MS" w:hAnsi="Trebuchet MS" w:cs="Tahoma"/>
          <w:b/>
          <w:bCs/>
          <w:i/>
          <w:iCs/>
          <w:sz w:val="24"/>
          <w:szCs w:val="24"/>
        </w:rPr>
        <w:t> </w:t>
      </w:r>
    </w:p>
    <w:tbl>
      <w:tblPr>
        <w:tblW w:w="9498" w:type="dxa"/>
        <w:tblInd w:w="-152" w:type="dxa"/>
        <w:tblCellMar>
          <w:left w:w="0" w:type="dxa"/>
          <w:right w:w="0" w:type="dxa"/>
        </w:tblCellMar>
        <w:tblLook w:val="04A0" w:firstRow="1" w:lastRow="0" w:firstColumn="1" w:lastColumn="0" w:noHBand="0" w:noVBand="1"/>
        <w:tblCaption w:val=""/>
        <w:tblDescription w:val=""/>
      </w:tblPr>
      <w:tblGrid>
        <w:gridCol w:w="1595"/>
        <w:gridCol w:w="4501"/>
        <w:gridCol w:w="3402"/>
      </w:tblGrid>
      <w:tr w:rsidR="003D6CA4" w:rsidRPr="0013503A" w14:paraId="7597A315" w14:textId="77777777" w:rsidTr="00E72198">
        <w:tc>
          <w:tcPr>
            <w:tcW w:w="15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AE4F8" w14:textId="77777777" w:rsidR="003D6CA4" w:rsidRPr="0013503A" w:rsidRDefault="003D6CA4" w:rsidP="00BE0DCB">
            <w:pPr>
              <w:pStyle w:val="NormalWeb"/>
              <w:spacing w:before="0" w:beforeAutospacing="0" w:after="0" w:afterAutospacing="0"/>
              <w:jc w:val="center"/>
              <w:rPr>
                <w:rFonts w:ascii="Trebuchet MS" w:hAnsi="Trebuchet MS" w:cs="Tahoma"/>
              </w:rPr>
            </w:pPr>
            <w:r w:rsidRPr="0013503A">
              <w:rPr>
                <w:rFonts w:ascii="Trebuchet MS" w:hAnsi="Trebuchet MS" w:cs="Tahoma"/>
                <w:b/>
                <w:bCs/>
              </w:rPr>
              <w:t>Attribute</w:t>
            </w:r>
          </w:p>
        </w:tc>
        <w:tc>
          <w:tcPr>
            <w:tcW w:w="4501"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495EBD42" w14:textId="3D5D71DE" w:rsidR="003D6CA4" w:rsidRPr="0013503A" w:rsidRDefault="003D6CA4" w:rsidP="00BE0DCB">
            <w:pPr>
              <w:pStyle w:val="NormalWeb"/>
              <w:spacing w:before="0" w:beforeAutospacing="0" w:after="0" w:afterAutospacing="0"/>
              <w:jc w:val="center"/>
              <w:rPr>
                <w:rFonts w:ascii="Trebuchet MS" w:hAnsi="Trebuchet MS" w:cs="Tahoma"/>
                <w:b/>
                <w:bCs/>
              </w:rPr>
            </w:pPr>
            <w:r w:rsidRPr="0013503A">
              <w:rPr>
                <w:rFonts w:ascii="Trebuchet MS" w:hAnsi="Trebuchet MS" w:cs="Tahoma"/>
                <w:b/>
                <w:bCs/>
              </w:rPr>
              <w:t xml:space="preserve">Essential Requirements </w:t>
            </w:r>
          </w:p>
          <w:p w14:paraId="528F6B89" w14:textId="77777777" w:rsidR="003D6CA4" w:rsidRPr="0013503A" w:rsidRDefault="003D6CA4" w:rsidP="00BE0DCB">
            <w:pPr>
              <w:pStyle w:val="NormalWeb"/>
              <w:spacing w:before="0" w:beforeAutospacing="0" w:after="0" w:afterAutospacing="0"/>
              <w:jc w:val="center"/>
              <w:rPr>
                <w:rFonts w:ascii="Trebuchet MS" w:hAnsi="Trebuchet MS" w:cs="Tahoma"/>
              </w:rPr>
            </w:pPr>
          </w:p>
        </w:tc>
        <w:tc>
          <w:tcPr>
            <w:tcW w:w="3402" w:type="dxa"/>
            <w:tcBorders>
              <w:top w:val="single" w:sz="8" w:space="0" w:color="A3A3A3"/>
              <w:left w:val="nil"/>
              <w:bottom w:val="single" w:sz="8" w:space="0" w:color="A3A3A3"/>
              <w:right w:val="single" w:sz="8" w:space="0" w:color="A3A3A3"/>
            </w:tcBorders>
          </w:tcPr>
          <w:p w14:paraId="631D4973" w14:textId="4BFCD3FD" w:rsidR="003D6CA4" w:rsidRPr="0013503A" w:rsidRDefault="003D6CA4" w:rsidP="00BE0DCB">
            <w:pPr>
              <w:pStyle w:val="NormalWeb"/>
              <w:spacing w:before="0" w:beforeAutospacing="0" w:after="0" w:afterAutospacing="0"/>
              <w:jc w:val="center"/>
              <w:rPr>
                <w:rFonts w:ascii="Trebuchet MS" w:hAnsi="Trebuchet MS" w:cs="Tahoma"/>
                <w:b/>
                <w:bCs/>
              </w:rPr>
            </w:pPr>
            <w:r w:rsidRPr="0013503A">
              <w:rPr>
                <w:rFonts w:ascii="Trebuchet MS" w:hAnsi="Trebuchet MS" w:cs="Tahoma"/>
                <w:b/>
                <w:bCs/>
              </w:rPr>
              <w:t>Desirable Requirements</w:t>
            </w:r>
          </w:p>
        </w:tc>
      </w:tr>
      <w:tr w:rsidR="0071219B" w:rsidRPr="0013503A" w14:paraId="6C212A7F" w14:textId="77777777" w:rsidTr="00E72198">
        <w:tc>
          <w:tcPr>
            <w:tcW w:w="159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5584275" w14:textId="77777777" w:rsidR="0071219B" w:rsidRPr="0013503A" w:rsidRDefault="0071219B">
            <w:pPr>
              <w:pStyle w:val="NormalWeb"/>
              <w:spacing w:before="0" w:beforeAutospacing="0" w:after="0" w:afterAutospacing="0"/>
              <w:rPr>
                <w:rFonts w:ascii="Trebuchet MS" w:hAnsi="Trebuchet MS" w:cs="Tahoma"/>
              </w:rPr>
            </w:pPr>
            <w:r w:rsidRPr="0013503A">
              <w:rPr>
                <w:rFonts w:ascii="Trebuchet MS" w:hAnsi="Trebuchet MS" w:cs="Tahoma"/>
                <w:b/>
                <w:bCs/>
              </w:rPr>
              <w:t xml:space="preserve">Qualifications and Training </w:t>
            </w:r>
          </w:p>
        </w:tc>
        <w:tc>
          <w:tcPr>
            <w:tcW w:w="4501" w:type="dxa"/>
            <w:tcBorders>
              <w:top w:val="nil"/>
              <w:left w:val="nil"/>
              <w:bottom w:val="single" w:sz="8" w:space="0" w:color="A3A3A3"/>
              <w:right w:val="single" w:sz="8" w:space="0" w:color="A3A3A3"/>
            </w:tcBorders>
            <w:tcMar>
              <w:top w:w="80" w:type="dxa"/>
              <w:left w:w="80" w:type="dxa"/>
              <w:bottom w:w="80" w:type="dxa"/>
              <w:right w:w="80" w:type="dxa"/>
            </w:tcMar>
          </w:tcPr>
          <w:p w14:paraId="6A969415" w14:textId="4449E7D3" w:rsidR="0071219B" w:rsidRPr="0071219B" w:rsidRDefault="0071219B" w:rsidP="0071219B">
            <w:pPr>
              <w:pStyle w:val="ListParagraph"/>
              <w:numPr>
                <w:ilvl w:val="0"/>
                <w:numId w:val="20"/>
              </w:numPr>
              <w:spacing w:after="60" w:line="264" w:lineRule="auto"/>
              <w:ind w:right="62"/>
              <w:rPr>
                <w:rFonts w:ascii="Times New Roman" w:eastAsia="Times New Roman" w:hAnsi="Times New Roman" w:cs="Times New Roman"/>
              </w:rPr>
            </w:pPr>
            <w:r w:rsidRPr="0071219B">
              <w:rPr>
                <w:rFonts w:ascii="Trebuchet MS" w:eastAsia="Times New Roman" w:hAnsi="Trebuchet MS" w:cs="Times New Roman"/>
              </w:rPr>
              <w:t xml:space="preserve">Educated to degree level or equivalent </w:t>
            </w:r>
          </w:p>
          <w:p w14:paraId="6E549646" w14:textId="0451B9FA" w:rsidR="0071219B" w:rsidRPr="00352544" w:rsidRDefault="0071219B" w:rsidP="006C491A">
            <w:pPr>
              <w:pStyle w:val="ListParagraph"/>
              <w:numPr>
                <w:ilvl w:val="0"/>
                <w:numId w:val="20"/>
              </w:numPr>
              <w:rPr>
                <w:rFonts w:ascii="Trebuchet MS" w:eastAsiaTheme="minorEastAsia" w:hAnsi="Trebuchet MS" w:cs="Tahoma"/>
                <w:color w:val="000000" w:themeColor="text1"/>
                <w:kern w:val="24"/>
              </w:rPr>
            </w:pPr>
            <w:r>
              <w:rPr>
                <w:rFonts w:ascii="Trebuchet MS" w:eastAsia="Times New Roman" w:hAnsi="Trebuchet MS" w:cs="Times New Roman"/>
              </w:rPr>
              <w:t xml:space="preserve">Evidence of on going understanding of, and education and training in, the relevant subject(s) </w:t>
            </w:r>
          </w:p>
        </w:tc>
        <w:tc>
          <w:tcPr>
            <w:tcW w:w="3402" w:type="dxa"/>
            <w:tcBorders>
              <w:top w:val="nil"/>
              <w:left w:val="nil"/>
              <w:bottom w:val="single" w:sz="8" w:space="0" w:color="A3A3A3"/>
              <w:right w:val="single" w:sz="8" w:space="0" w:color="A3A3A3"/>
            </w:tcBorders>
          </w:tcPr>
          <w:p w14:paraId="1BC75069" w14:textId="77777777" w:rsidR="0071219B" w:rsidRDefault="0071219B" w:rsidP="0071219B">
            <w:pPr>
              <w:numPr>
                <w:ilvl w:val="0"/>
                <w:numId w:val="34"/>
              </w:numPr>
              <w:spacing w:after="60" w:line="264" w:lineRule="auto"/>
              <w:ind w:left="511" w:right="62" w:hanging="284"/>
              <w:rPr>
                <w:rFonts w:ascii="Trebuchet MS" w:eastAsia="Times New Roman" w:hAnsi="Trebuchet MS" w:cs="Times New Roman"/>
              </w:rPr>
            </w:pPr>
            <w:r>
              <w:rPr>
                <w:rFonts w:ascii="Trebuchet MS" w:eastAsia="Times New Roman" w:hAnsi="Trebuchet MS" w:cs="Times New Roman"/>
              </w:rPr>
              <w:t xml:space="preserve">Graduate in relevant studies (e.g. Religious studies, Theology) </w:t>
            </w:r>
          </w:p>
          <w:p w14:paraId="48647C40" w14:textId="77777777" w:rsidR="0071219B" w:rsidRDefault="0071219B" w:rsidP="0071219B">
            <w:pPr>
              <w:numPr>
                <w:ilvl w:val="0"/>
                <w:numId w:val="34"/>
              </w:numPr>
              <w:spacing w:after="60" w:line="264" w:lineRule="auto"/>
              <w:ind w:left="511" w:right="62" w:hanging="284"/>
              <w:rPr>
                <w:rFonts w:ascii="Trebuchet MS" w:eastAsia="Times New Roman" w:hAnsi="Trebuchet MS" w:cs="Times New Roman"/>
              </w:rPr>
            </w:pPr>
            <w:r>
              <w:rPr>
                <w:rFonts w:ascii="Trebuchet MS" w:eastAsia="Times New Roman" w:hAnsi="Trebuchet MS" w:cs="Times New Roman"/>
              </w:rPr>
              <w:t xml:space="preserve">To have a master’s degree or to be willing to engage in postgraduate work in a relevant field. </w:t>
            </w:r>
          </w:p>
          <w:p w14:paraId="51FF6E41" w14:textId="77777777" w:rsidR="0071219B" w:rsidRDefault="0071219B" w:rsidP="0071219B">
            <w:pPr>
              <w:numPr>
                <w:ilvl w:val="0"/>
                <w:numId w:val="34"/>
              </w:numPr>
              <w:spacing w:after="60" w:line="264" w:lineRule="auto"/>
              <w:ind w:left="511" w:right="62" w:hanging="284"/>
              <w:rPr>
                <w:rFonts w:ascii="Trebuchet MS" w:eastAsia="Times New Roman" w:hAnsi="Trebuchet MS" w:cs="Times New Roman"/>
              </w:rPr>
            </w:pPr>
            <w:r>
              <w:rPr>
                <w:rFonts w:ascii="Trebuchet MS" w:eastAsia="Times New Roman" w:hAnsi="Trebuchet MS" w:cs="Times New Roman"/>
              </w:rPr>
              <w:t xml:space="preserve">Authorisation or Endorsement by relevant faith or belief community (from a community who are members of the Network for Pastoral, Spiritual &amp; Religious Care in Health) </w:t>
            </w:r>
          </w:p>
          <w:p w14:paraId="4F3586A2" w14:textId="77777777" w:rsidR="0071219B" w:rsidRDefault="0071219B" w:rsidP="0071219B">
            <w:pPr>
              <w:numPr>
                <w:ilvl w:val="0"/>
                <w:numId w:val="34"/>
              </w:numPr>
              <w:spacing w:after="60" w:line="264" w:lineRule="auto"/>
              <w:ind w:left="511" w:right="62" w:hanging="284"/>
              <w:rPr>
                <w:rFonts w:ascii="Trebuchet MS" w:eastAsia="Times New Roman" w:hAnsi="Trebuchet MS" w:cs="Times New Roman"/>
              </w:rPr>
            </w:pPr>
            <w:r>
              <w:rPr>
                <w:rFonts w:ascii="Trebuchet MS" w:eastAsia="Times New Roman" w:hAnsi="Trebuchet MS" w:cs="Times New Roman"/>
              </w:rPr>
              <w:t xml:space="preserve">Recognised Counselling Qualification </w:t>
            </w:r>
          </w:p>
          <w:p w14:paraId="537AD895" w14:textId="77777777" w:rsidR="0071219B" w:rsidRDefault="0071219B" w:rsidP="0071219B">
            <w:pPr>
              <w:numPr>
                <w:ilvl w:val="0"/>
                <w:numId w:val="34"/>
              </w:numPr>
              <w:spacing w:after="60" w:line="264" w:lineRule="auto"/>
              <w:ind w:left="511" w:right="62" w:hanging="284"/>
              <w:rPr>
                <w:rFonts w:ascii="Trebuchet MS" w:eastAsia="Times New Roman" w:hAnsi="Trebuchet MS" w:cs="Times New Roman"/>
              </w:rPr>
            </w:pPr>
            <w:r>
              <w:rPr>
                <w:rFonts w:ascii="Trebuchet MS" w:eastAsia="Times New Roman" w:hAnsi="Trebuchet MS" w:cs="Times New Roman"/>
              </w:rPr>
              <w:t xml:space="preserve">Membership of professional association e.g. the Association of Hospice &amp; Palliative Care Chaplains or College of Healthcare Chaplains </w:t>
            </w:r>
          </w:p>
          <w:p w14:paraId="3E15F9E9" w14:textId="2AD39CE7" w:rsidR="0071219B" w:rsidRPr="0013503A" w:rsidRDefault="0071219B" w:rsidP="0013503A">
            <w:pPr>
              <w:pStyle w:val="ListParagraph"/>
              <w:numPr>
                <w:ilvl w:val="0"/>
                <w:numId w:val="20"/>
              </w:numPr>
              <w:rPr>
                <w:rFonts w:ascii="Trebuchet MS" w:eastAsiaTheme="minorEastAsia" w:hAnsi="Trebuchet MS" w:cs="Tahoma"/>
                <w:color w:val="000000" w:themeColor="text1"/>
                <w:kern w:val="24"/>
              </w:rPr>
            </w:pPr>
            <w:r>
              <w:rPr>
                <w:rFonts w:ascii="Trebuchet MS" w:eastAsia="Times New Roman" w:hAnsi="Trebuchet MS" w:cs="Times New Roman"/>
              </w:rPr>
              <w:t xml:space="preserve">Registered member of the UK Board of Healthcare </w:t>
            </w:r>
            <w:r>
              <w:rPr>
                <w:rFonts w:ascii="Trebuchet MS" w:eastAsia="Times New Roman" w:hAnsi="Trebuchet MS" w:cs="Times New Roman"/>
              </w:rPr>
              <w:lastRenderedPageBreak/>
              <w:t xml:space="preserve">Chaplaincy or working towards registration </w:t>
            </w:r>
          </w:p>
        </w:tc>
      </w:tr>
      <w:tr w:rsidR="0071219B" w:rsidRPr="0013503A" w14:paraId="35D68419" w14:textId="77777777" w:rsidTr="00E72198">
        <w:tc>
          <w:tcPr>
            <w:tcW w:w="159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F683595" w14:textId="77777777" w:rsidR="0071219B" w:rsidRPr="0013503A" w:rsidRDefault="0071219B" w:rsidP="00352544">
            <w:pPr>
              <w:pStyle w:val="NormalWeb"/>
              <w:spacing w:before="0" w:beforeAutospacing="0" w:after="0" w:afterAutospacing="0"/>
              <w:rPr>
                <w:rFonts w:ascii="Trebuchet MS" w:hAnsi="Trebuchet MS" w:cs="Tahoma"/>
              </w:rPr>
            </w:pPr>
            <w:r w:rsidRPr="0013503A">
              <w:rPr>
                <w:rFonts w:ascii="Trebuchet MS" w:hAnsi="Trebuchet MS" w:cs="Tahoma"/>
                <w:b/>
                <w:bCs/>
              </w:rPr>
              <w:lastRenderedPageBreak/>
              <w:t>Knowledge and Skills</w:t>
            </w:r>
          </w:p>
        </w:tc>
        <w:tc>
          <w:tcPr>
            <w:tcW w:w="4501" w:type="dxa"/>
            <w:tcBorders>
              <w:top w:val="nil"/>
              <w:left w:val="nil"/>
              <w:bottom w:val="single" w:sz="8" w:space="0" w:color="A3A3A3"/>
              <w:right w:val="single" w:sz="8" w:space="0" w:color="A3A3A3"/>
            </w:tcBorders>
            <w:tcMar>
              <w:top w:w="80" w:type="dxa"/>
              <w:left w:w="80" w:type="dxa"/>
              <w:bottom w:w="80" w:type="dxa"/>
              <w:right w:w="80" w:type="dxa"/>
            </w:tcMar>
          </w:tcPr>
          <w:p w14:paraId="5F437A48" w14:textId="77777777" w:rsidR="0071219B" w:rsidRDefault="0071219B" w:rsidP="0071219B">
            <w:pPr>
              <w:numPr>
                <w:ilvl w:val="0"/>
                <w:numId w:val="35"/>
              </w:numPr>
              <w:tabs>
                <w:tab w:val="clear" w:pos="720"/>
              </w:tabs>
              <w:spacing w:after="60" w:line="264" w:lineRule="auto"/>
              <w:ind w:left="511" w:right="62" w:hanging="284"/>
              <w:rPr>
                <w:rFonts w:ascii="Trebuchet MS" w:eastAsia="Times New Roman" w:hAnsi="Trebuchet MS" w:cs="Times New Roman"/>
              </w:rPr>
            </w:pPr>
            <w:r w:rsidRPr="00490476">
              <w:rPr>
                <w:rFonts w:ascii="Trebuchet MS" w:eastAsia="Times New Roman" w:hAnsi="Trebuchet MS" w:cs="Times New Roman"/>
              </w:rPr>
              <w:t>To have proven spiritual, pastoral, and religious experience in highly complex, emotional, and distressing situations, particularly in trauma</w:t>
            </w:r>
            <w:r>
              <w:rPr>
                <w:rFonts w:ascii="Trebuchet MS" w:eastAsia="Times New Roman" w:hAnsi="Trebuchet MS" w:cs="Times New Roman"/>
              </w:rPr>
              <w:t xml:space="preserve"> or similar</w:t>
            </w:r>
            <w:r w:rsidRPr="00490476">
              <w:rPr>
                <w:rFonts w:ascii="Trebuchet MS" w:eastAsia="Times New Roman" w:hAnsi="Trebuchet MS" w:cs="Times New Roman"/>
              </w:rPr>
              <w:t xml:space="preserve"> situations </w:t>
            </w:r>
          </w:p>
          <w:p w14:paraId="3AB71491" w14:textId="77777777" w:rsidR="0071219B" w:rsidRPr="009F34BC" w:rsidRDefault="0071219B" w:rsidP="0071219B">
            <w:pPr>
              <w:numPr>
                <w:ilvl w:val="0"/>
                <w:numId w:val="35"/>
              </w:numPr>
              <w:tabs>
                <w:tab w:val="clear" w:pos="720"/>
              </w:tabs>
              <w:spacing w:after="60" w:line="264" w:lineRule="auto"/>
              <w:ind w:left="511" w:right="62" w:hanging="284"/>
              <w:rPr>
                <w:rFonts w:ascii="Trebuchet MS" w:eastAsia="Times New Roman" w:hAnsi="Trebuchet MS" w:cs="Times New Roman"/>
              </w:rPr>
            </w:pPr>
            <w:r w:rsidRPr="009F34BC">
              <w:rPr>
                <w:rFonts w:ascii="Trebuchet MS" w:eastAsia="Times New Roman" w:hAnsi="Trebuchet MS" w:cs="Times New Roman"/>
              </w:rPr>
              <w:t>To have highly developed specialist knowledge of spiritual care issues (with specialist knowledge of faith traditions), multi-faith issues and cultural care</w:t>
            </w:r>
          </w:p>
          <w:p w14:paraId="4792B87B" w14:textId="77777777" w:rsidR="0071219B" w:rsidRPr="002B061E" w:rsidRDefault="0071219B" w:rsidP="0071219B">
            <w:pPr>
              <w:numPr>
                <w:ilvl w:val="0"/>
                <w:numId w:val="35"/>
              </w:numPr>
              <w:tabs>
                <w:tab w:val="clear" w:pos="720"/>
              </w:tabs>
              <w:spacing w:after="60" w:line="264" w:lineRule="auto"/>
              <w:ind w:left="511" w:right="62" w:hanging="284"/>
              <w:rPr>
                <w:rFonts w:ascii="Trebuchet MS" w:eastAsia="Times New Roman" w:hAnsi="Trebuchet MS" w:cs="Times New Roman"/>
              </w:rPr>
            </w:pPr>
            <w:r w:rsidRPr="009F34BC">
              <w:rPr>
                <w:rFonts w:ascii="Trebuchet MS" w:eastAsia="Times New Roman" w:hAnsi="Trebuchet MS" w:cs="Times New Roman"/>
              </w:rPr>
              <w:t xml:space="preserve">To have knowledge, skills and experience of counselling </w:t>
            </w:r>
            <w:r w:rsidRPr="002B061E">
              <w:rPr>
                <w:rFonts w:ascii="Trebuchet MS" w:eastAsia="Times New Roman" w:hAnsi="Trebuchet MS" w:cs="Times New Roman"/>
              </w:rPr>
              <w:t>and pastoral techniques</w:t>
            </w:r>
          </w:p>
          <w:p w14:paraId="62BC144F" w14:textId="77777777" w:rsidR="0071219B" w:rsidRPr="009F34BC" w:rsidRDefault="0071219B" w:rsidP="0071219B">
            <w:pPr>
              <w:numPr>
                <w:ilvl w:val="0"/>
                <w:numId w:val="35"/>
              </w:numPr>
              <w:tabs>
                <w:tab w:val="clear" w:pos="720"/>
              </w:tabs>
              <w:spacing w:after="60" w:line="264" w:lineRule="auto"/>
              <w:ind w:left="511" w:right="62" w:hanging="284"/>
              <w:rPr>
                <w:rFonts w:ascii="Trebuchet MS" w:eastAsia="Times New Roman" w:hAnsi="Trebuchet MS" w:cs="Times New Roman"/>
              </w:rPr>
            </w:pPr>
            <w:r w:rsidRPr="009F34BC">
              <w:rPr>
                <w:rFonts w:ascii="Trebuchet MS" w:eastAsia="Times New Roman" w:hAnsi="Trebuchet MS" w:cs="Times New Roman"/>
              </w:rPr>
              <w:t>To be able to develop specialist spiritual assessment and care, with integration into patient pathways, also resourcing staff and others</w:t>
            </w:r>
          </w:p>
          <w:p w14:paraId="6463FB6E" w14:textId="77777777" w:rsidR="0071219B" w:rsidRPr="009F34BC" w:rsidRDefault="0071219B" w:rsidP="0071219B">
            <w:pPr>
              <w:numPr>
                <w:ilvl w:val="0"/>
                <w:numId w:val="35"/>
              </w:numPr>
              <w:tabs>
                <w:tab w:val="clear" w:pos="720"/>
              </w:tabs>
              <w:spacing w:after="60" w:line="264" w:lineRule="auto"/>
              <w:ind w:left="511" w:right="62" w:hanging="284"/>
              <w:rPr>
                <w:rFonts w:ascii="Trebuchet MS" w:eastAsia="Times New Roman" w:hAnsi="Trebuchet MS" w:cs="Times New Roman"/>
              </w:rPr>
            </w:pPr>
            <w:r w:rsidRPr="009F34BC">
              <w:rPr>
                <w:rFonts w:ascii="Trebuchet MS" w:eastAsia="Times New Roman" w:hAnsi="Trebuchet MS" w:cs="Times New Roman"/>
              </w:rPr>
              <w:t>To</w:t>
            </w:r>
            <w:r>
              <w:rPr>
                <w:rFonts w:ascii="Trebuchet MS" w:eastAsia="Times New Roman" w:hAnsi="Trebuchet MS" w:cs="Times New Roman"/>
              </w:rPr>
              <w:t xml:space="preserve"> </w:t>
            </w:r>
            <w:r w:rsidRPr="009F34BC">
              <w:rPr>
                <w:rFonts w:ascii="Trebuchet MS" w:eastAsia="Times New Roman" w:hAnsi="Trebuchet MS" w:cs="Times New Roman"/>
              </w:rPr>
              <w:t>be</w:t>
            </w:r>
            <w:r>
              <w:rPr>
                <w:rFonts w:ascii="Trebuchet MS" w:eastAsia="Times New Roman" w:hAnsi="Trebuchet MS" w:cs="Times New Roman"/>
              </w:rPr>
              <w:t xml:space="preserve"> </w:t>
            </w:r>
            <w:r w:rsidRPr="009F34BC">
              <w:rPr>
                <w:rFonts w:ascii="Trebuchet MS" w:eastAsia="Times New Roman" w:hAnsi="Trebuchet MS" w:cs="Times New Roman"/>
              </w:rPr>
              <w:t>able</w:t>
            </w:r>
            <w:r>
              <w:rPr>
                <w:rFonts w:ascii="Trebuchet MS" w:eastAsia="Times New Roman" w:hAnsi="Trebuchet MS" w:cs="Times New Roman"/>
              </w:rPr>
              <w:t xml:space="preserve"> </w:t>
            </w:r>
            <w:r w:rsidRPr="009F34BC">
              <w:rPr>
                <w:rFonts w:ascii="Trebuchet MS" w:eastAsia="Times New Roman" w:hAnsi="Trebuchet MS" w:cs="Times New Roman"/>
              </w:rPr>
              <w:t>to</w:t>
            </w:r>
            <w:r>
              <w:rPr>
                <w:rFonts w:ascii="Trebuchet MS" w:eastAsia="Times New Roman" w:hAnsi="Trebuchet MS" w:cs="Times New Roman"/>
              </w:rPr>
              <w:t xml:space="preserve"> </w:t>
            </w:r>
            <w:r w:rsidRPr="009F34BC">
              <w:rPr>
                <w:rFonts w:ascii="Trebuchet MS" w:eastAsia="Times New Roman" w:hAnsi="Trebuchet MS" w:cs="Times New Roman"/>
              </w:rPr>
              <w:t>plan</w:t>
            </w:r>
            <w:r>
              <w:rPr>
                <w:rFonts w:ascii="Trebuchet MS" w:eastAsia="Times New Roman" w:hAnsi="Trebuchet MS" w:cs="Times New Roman"/>
              </w:rPr>
              <w:t xml:space="preserve"> </w:t>
            </w:r>
            <w:r w:rsidRPr="009F34BC">
              <w:rPr>
                <w:rFonts w:ascii="Trebuchet MS" w:eastAsia="Times New Roman" w:hAnsi="Trebuchet MS" w:cs="Times New Roman"/>
              </w:rPr>
              <w:t>and</w:t>
            </w:r>
            <w:r>
              <w:rPr>
                <w:rFonts w:ascii="Trebuchet MS" w:eastAsia="Times New Roman" w:hAnsi="Trebuchet MS" w:cs="Times New Roman"/>
              </w:rPr>
              <w:t xml:space="preserve"> </w:t>
            </w:r>
            <w:r w:rsidRPr="009F34BC">
              <w:rPr>
                <w:rFonts w:ascii="Trebuchet MS" w:eastAsia="Times New Roman" w:hAnsi="Trebuchet MS" w:cs="Times New Roman"/>
              </w:rPr>
              <w:t>implement</w:t>
            </w:r>
            <w:r>
              <w:rPr>
                <w:rFonts w:ascii="Trebuchet MS" w:eastAsia="Times New Roman" w:hAnsi="Trebuchet MS" w:cs="Times New Roman"/>
              </w:rPr>
              <w:t xml:space="preserve"> </w:t>
            </w:r>
            <w:r w:rsidRPr="009F34BC">
              <w:rPr>
                <w:rFonts w:ascii="Trebuchet MS" w:eastAsia="Times New Roman" w:hAnsi="Trebuchet MS" w:cs="Times New Roman"/>
              </w:rPr>
              <w:t>development strategies for the Hospice</w:t>
            </w:r>
          </w:p>
          <w:p w14:paraId="6AB197E8" w14:textId="77777777" w:rsidR="0071219B" w:rsidRPr="009F34BC" w:rsidRDefault="0071219B" w:rsidP="0071219B">
            <w:pPr>
              <w:numPr>
                <w:ilvl w:val="0"/>
                <w:numId w:val="35"/>
              </w:numPr>
              <w:tabs>
                <w:tab w:val="clear" w:pos="720"/>
              </w:tabs>
              <w:spacing w:after="60" w:line="264" w:lineRule="auto"/>
              <w:ind w:left="511" w:right="62" w:hanging="284"/>
              <w:rPr>
                <w:rFonts w:ascii="Trebuchet MS" w:eastAsia="Times New Roman" w:hAnsi="Trebuchet MS" w:cs="Times New Roman"/>
              </w:rPr>
            </w:pPr>
            <w:r w:rsidRPr="009F34BC">
              <w:rPr>
                <w:rFonts w:ascii="Trebuchet MS" w:eastAsia="Times New Roman" w:hAnsi="Trebuchet MS" w:cs="Times New Roman"/>
              </w:rPr>
              <w:t xml:space="preserve">Standards of Professional Practice and Code of Conduct </w:t>
            </w:r>
          </w:p>
          <w:p w14:paraId="3A1D7D2B" w14:textId="77777777" w:rsidR="0071219B" w:rsidRPr="009F34BC" w:rsidRDefault="0071219B" w:rsidP="0071219B">
            <w:pPr>
              <w:numPr>
                <w:ilvl w:val="0"/>
                <w:numId w:val="35"/>
              </w:numPr>
              <w:tabs>
                <w:tab w:val="clear" w:pos="720"/>
              </w:tabs>
              <w:spacing w:after="60" w:line="264" w:lineRule="auto"/>
              <w:ind w:left="511" w:right="62" w:hanging="284"/>
              <w:rPr>
                <w:rFonts w:ascii="Trebuchet MS" w:eastAsia="Times New Roman" w:hAnsi="Trebuchet MS" w:cs="Times New Roman"/>
              </w:rPr>
            </w:pPr>
            <w:r w:rsidRPr="009F34BC">
              <w:rPr>
                <w:rFonts w:ascii="Trebuchet MS" w:eastAsia="Times New Roman" w:hAnsi="Trebuchet MS" w:cs="Times New Roman"/>
              </w:rPr>
              <w:t>An understanding of healthcare ethics</w:t>
            </w:r>
          </w:p>
          <w:p w14:paraId="1857A4F4" w14:textId="77777777" w:rsidR="0071219B" w:rsidRPr="009F34BC" w:rsidRDefault="0071219B" w:rsidP="0071219B">
            <w:pPr>
              <w:numPr>
                <w:ilvl w:val="0"/>
                <w:numId w:val="35"/>
              </w:numPr>
              <w:tabs>
                <w:tab w:val="clear" w:pos="720"/>
              </w:tabs>
              <w:spacing w:after="60" w:line="264" w:lineRule="auto"/>
              <w:ind w:left="511" w:right="62" w:hanging="284"/>
              <w:rPr>
                <w:rFonts w:ascii="Trebuchet MS" w:eastAsia="Times New Roman" w:hAnsi="Trebuchet MS" w:cs="Times New Roman"/>
              </w:rPr>
            </w:pPr>
            <w:r w:rsidRPr="009F34BC">
              <w:rPr>
                <w:rFonts w:ascii="Trebuchet MS" w:eastAsia="Times New Roman" w:hAnsi="Trebuchet MS" w:cs="Times New Roman"/>
              </w:rPr>
              <w:t xml:space="preserve">Awareness of current issues in Hospice Care and Healthcare Chaplaincy </w:t>
            </w:r>
          </w:p>
          <w:p w14:paraId="7A06BC27" w14:textId="77777777" w:rsidR="0071219B" w:rsidRPr="00D04165" w:rsidRDefault="0071219B" w:rsidP="0071219B">
            <w:pPr>
              <w:numPr>
                <w:ilvl w:val="0"/>
                <w:numId w:val="35"/>
              </w:numPr>
              <w:tabs>
                <w:tab w:val="clear" w:pos="720"/>
              </w:tabs>
              <w:spacing w:after="60" w:line="264" w:lineRule="auto"/>
              <w:ind w:left="511" w:right="62" w:hanging="284"/>
              <w:rPr>
                <w:rFonts w:ascii="Trebuchet MS" w:eastAsia="Times New Roman" w:hAnsi="Trebuchet MS" w:cs="Times New Roman"/>
              </w:rPr>
            </w:pPr>
            <w:r w:rsidRPr="00D04165">
              <w:rPr>
                <w:rFonts w:ascii="Trebuchet MS" w:eastAsia="Times New Roman" w:hAnsi="Trebuchet MS" w:cs="Times New Roman"/>
              </w:rPr>
              <w:t>To have IT and communication experience</w:t>
            </w:r>
          </w:p>
          <w:p w14:paraId="0C28AAAF" w14:textId="4522BA46" w:rsidR="0071219B" w:rsidRPr="0013503A" w:rsidRDefault="0071219B" w:rsidP="0071219B">
            <w:pPr>
              <w:ind w:left="360"/>
              <w:jc w:val="both"/>
              <w:rPr>
                <w:rFonts w:ascii="Trebuchet MS" w:hAnsi="Trebuchet MS"/>
              </w:rPr>
            </w:pPr>
          </w:p>
        </w:tc>
        <w:tc>
          <w:tcPr>
            <w:tcW w:w="3402" w:type="dxa"/>
            <w:tcBorders>
              <w:top w:val="nil"/>
              <w:left w:val="nil"/>
              <w:bottom w:val="single" w:sz="8" w:space="0" w:color="A3A3A3"/>
              <w:right w:val="single" w:sz="8" w:space="0" w:color="A3A3A3"/>
            </w:tcBorders>
          </w:tcPr>
          <w:p w14:paraId="6B0B916A" w14:textId="4741B778" w:rsidR="0071219B" w:rsidRPr="00352544" w:rsidRDefault="0071219B" w:rsidP="00352544">
            <w:pPr>
              <w:numPr>
                <w:ilvl w:val="0"/>
                <w:numId w:val="19"/>
              </w:numPr>
              <w:rPr>
                <w:rFonts w:ascii="Trebuchet MS" w:hAnsi="Trebuchet MS"/>
              </w:rPr>
            </w:pPr>
            <w:r w:rsidRPr="009F34BC">
              <w:rPr>
                <w:rFonts w:ascii="Trebuchet MS" w:eastAsia="Times New Roman" w:hAnsi="Trebuchet MS" w:cs="Times New Roman"/>
              </w:rPr>
              <w:t xml:space="preserve">To have substantive experience of working within a healthcare environment as a spiritual care provider, chaplain, or pastoral worker </w:t>
            </w:r>
          </w:p>
        </w:tc>
      </w:tr>
      <w:tr w:rsidR="00352544" w:rsidRPr="0013503A" w14:paraId="2950C044" w14:textId="77777777" w:rsidTr="00E72198">
        <w:tc>
          <w:tcPr>
            <w:tcW w:w="159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1967ED7" w14:textId="77777777" w:rsidR="00352544" w:rsidRPr="0013503A" w:rsidRDefault="00352544" w:rsidP="00352544">
            <w:pPr>
              <w:pStyle w:val="NormalWeb"/>
              <w:spacing w:before="0" w:beforeAutospacing="0" w:after="0" w:afterAutospacing="0"/>
              <w:rPr>
                <w:rFonts w:ascii="Trebuchet MS" w:hAnsi="Trebuchet MS" w:cs="Tahoma"/>
              </w:rPr>
            </w:pPr>
            <w:r w:rsidRPr="0013503A">
              <w:rPr>
                <w:rFonts w:ascii="Trebuchet MS" w:hAnsi="Trebuchet MS" w:cs="Tahoma"/>
                <w:b/>
                <w:bCs/>
                <w:iCs/>
              </w:rPr>
              <w:t>Experience</w:t>
            </w:r>
          </w:p>
        </w:tc>
        <w:tc>
          <w:tcPr>
            <w:tcW w:w="4501" w:type="dxa"/>
            <w:tcBorders>
              <w:top w:val="nil"/>
              <w:left w:val="nil"/>
              <w:bottom w:val="single" w:sz="8" w:space="0" w:color="A3A3A3"/>
              <w:right w:val="single" w:sz="8" w:space="0" w:color="A3A3A3"/>
            </w:tcBorders>
            <w:tcMar>
              <w:top w:w="80" w:type="dxa"/>
              <w:left w:w="80" w:type="dxa"/>
              <w:bottom w:w="80" w:type="dxa"/>
              <w:right w:w="80" w:type="dxa"/>
            </w:tcMar>
          </w:tcPr>
          <w:p w14:paraId="74531C6B" w14:textId="77777777" w:rsidR="0071219B" w:rsidRDefault="0071219B" w:rsidP="0071219B">
            <w:pPr>
              <w:pStyle w:val="ListParagraph"/>
              <w:numPr>
                <w:ilvl w:val="0"/>
                <w:numId w:val="21"/>
              </w:numPr>
              <w:rPr>
                <w:rFonts w:ascii="Trebuchet MS" w:hAnsi="Trebuchet MS"/>
              </w:rPr>
            </w:pPr>
            <w:r w:rsidRPr="0071219B">
              <w:rPr>
                <w:rFonts w:ascii="Trebuchet MS" w:hAnsi="Trebuchet MS"/>
              </w:rPr>
              <w:t>Experience of working with other cultures and faiths</w:t>
            </w:r>
          </w:p>
          <w:p w14:paraId="20B7C331" w14:textId="77777777" w:rsidR="0071219B" w:rsidRPr="0071219B" w:rsidRDefault="0071219B" w:rsidP="0071219B">
            <w:pPr>
              <w:pStyle w:val="ListParagraph"/>
              <w:numPr>
                <w:ilvl w:val="0"/>
                <w:numId w:val="21"/>
              </w:numPr>
              <w:rPr>
                <w:rFonts w:ascii="Trebuchet MS" w:hAnsi="Trebuchet MS"/>
              </w:rPr>
            </w:pPr>
            <w:r w:rsidRPr="0071219B">
              <w:rPr>
                <w:rFonts w:ascii="Trebuchet MS" w:hAnsi="Trebuchet MS"/>
              </w:rPr>
              <w:t xml:space="preserve">To have experience of and taken a leading role in institutional spiritual care issues, such as staff training, support, ethical issues, policy &amp; community involvement </w:t>
            </w:r>
          </w:p>
          <w:p w14:paraId="23099400" w14:textId="77777777" w:rsidR="0071219B" w:rsidRPr="0071219B" w:rsidRDefault="0071219B" w:rsidP="0071219B">
            <w:pPr>
              <w:pStyle w:val="ListParagraph"/>
              <w:numPr>
                <w:ilvl w:val="0"/>
                <w:numId w:val="21"/>
              </w:numPr>
              <w:rPr>
                <w:rFonts w:ascii="Trebuchet MS" w:hAnsi="Trebuchet MS"/>
              </w:rPr>
            </w:pPr>
            <w:r w:rsidRPr="0071219B">
              <w:rPr>
                <w:rFonts w:ascii="Trebuchet MS" w:hAnsi="Trebuchet MS"/>
              </w:rPr>
              <w:t>To have IT and communication experience</w:t>
            </w:r>
          </w:p>
          <w:p w14:paraId="02A189BE" w14:textId="77777777" w:rsidR="0071219B" w:rsidRPr="0071219B" w:rsidRDefault="0071219B" w:rsidP="0071219B">
            <w:pPr>
              <w:pStyle w:val="ListParagraph"/>
              <w:ind w:left="360"/>
              <w:rPr>
                <w:rFonts w:ascii="Trebuchet MS" w:hAnsi="Trebuchet MS"/>
              </w:rPr>
            </w:pPr>
          </w:p>
          <w:p w14:paraId="560B342D" w14:textId="1DC96E72" w:rsidR="00352544" w:rsidRPr="00352544" w:rsidRDefault="00352544" w:rsidP="0071219B">
            <w:pPr>
              <w:ind w:left="360"/>
              <w:rPr>
                <w:rFonts w:ascii="Trebuchet MS" w:hAnsi="Trebuchet MS"/>
              </w:rPr>
            </w:pPr>
          </w:p>
        </w:tc>
        <w:tc>
          <w:tcPr>
            <w:tcW w:w="3402" w:type="dxa"/>
            <w:tcBorders>
              <w:top w:val="nil"/>
              <w:left w:val="nil"/>
              <w:bottom w:val="single" w:sz="8" w:space="0" w:color="A3A3A3"/>
              <w:right w:val="single" w:sz="8" w:space="0" w:color="A3A3A3"/>
            </w:tcBorders>
          </w:tcPr>
          <w:p w14:paraId="6289D31C" w14:textId="77777777" w:rsidR="0071219B" w:rsidRPr="0071219B" w:rsidRDefault="0071219B" w:rsidP="0071219B">
            <w:pPr>
              <w:pStyle w:val="ListParagraph"/>
              <w:numPr>
                <w:ilvl w:val="0"/>
                <w:numId w:val="21"/>
              </w:numPr>
              <w:rPr>
                <w:rFonts w:ascii="Trebuchet MS" w:hAnsi="Trebuchet MS"/>
              </w:rPr>
            </w:pPr>
            <w:r w:rsidRPr="0071219B">
              <w:rPr>
                <w:rFonts w:ascii="Trebuchet MS" w:hAnsi="Trebuchet MS"/>
              </w:rPr>
              <w:t>Experience of leading public and memorial events</w:t>
            </w:r>
          </w:p>
          <w:p w14:paraId="655281F7" w14:textId="6050FB66" w:rsidR="00352544" w:rsidRPr="003861C0" w:rsidRDefault="00352544" w:rsidP="0071219B">
            <w:pPr>
              <w:ind w:left="360"/>
              <w:rPr>
                <w:rFonts w:ascii="Trebuchet MS" w:hAnsi="Trebuchet MS"/>
              </w:rPr>
            </w:pPr>
          </w:p>
        </w:tc>
      </w:tr>
      <w:tr w:rsidR="00352544" w:rsidRPr="0013503A" w14:paraId="6256D218" w14:textId="77777777" w:rsidTr="00E72198">
        <w:tc>
          <w:tcPr>
            <w:tcW w:w="159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9ECBAE3" w14:textId="77777777" w:rsidR="00352544" w:rsidRPr="0013503A" w:rsidRDefault="00352544" w:rsidP="00352544">
            <w:pPr>
              <w:pStyle w:val="NormalWeb"/>
              <w:spacing w:before="0" w:beforeAutospacing="0" w:after="0" w:afterAutospacing="0"/>
              <w:rPr>
                <w:rFonts w:ascii="Trebuchet MS" w:hAnsi="Trebuchet MS" w:cs="Tahoma"/>
              </w:rPr>
            </w:pPr>
            <w:r w:rsidRPr="0013503A">
              <w:rPr>
                <w:rFonts w:ascii="Trebuchet MS" w:hAnsi="Trebuchet MS" w:cs="Tahoma"/>
                <w:b/>
                <w:bCs/>
                <w:iCs/>
              </w:rPr>
              <w:t xml:space="preserve">Personal Requirements </w:t>
            </w:r>
          </w:p>
        </w:tc>
        <w:tc>
          <w:tcPr>
            <w:tcW w:w="4501" w:type="dxa"/>
            <w:tcBorders>
              <w:top w:val="nil"/>
              <w:left w:val="nil"/>
              <w:bottom w:val="single" w:sz="8" w:space="0" w:color="A3A3A3"/>
              <w:right w:val="single" w:sz="8" w:space="0" w:color="A3A3A3"/>
            </w:tcBorders>
            <w:tcMar>
              <w:top w:w="80" w:type="dxa"/>
              <w:left w:w="80" w:type="dxa"/>
              <w:bottom w:w="80" w:type="dxa"/>
              <w:right w:w="80" w:type="dxa"/>
            </w:tcMar>
          </w:tcPr>
          <w:p w14:paraId="5E41124B" w14:textId="77777777" w:rsidR="00352544" w:rsidRPr="0013503A" w:rsidRDefault="00352544" w:rsidP="00352544">
            <w:pPr>
              <w:numPr>
                <w:ilvl w:val="0"/>
                <w:numId w:val="22"/>
              </w:numPr>
              <w:rPr>
                <w:rFonts w:ascii="Trebuchet MS" w:hAnsi="Trebuchet MS"/>
                <w:i/>
              </w:rPr>
            </w:pPr>
            <w:r w:rsidRPr="0013503A">
              <w:rPr>
                <w:rFonts w:ascii="Trebuchet MS" w:eastAsiaTheme="minorEastAsia" w:hAnsi="Trebuchet MS" w:cs="Tahoma"/>
                <w:color w:val="000000" w:themeColor="text1"/>
                <w:kern w:val="24"/>
              </w:rPr>
              <w:t xml:space="preserve">Leadership through creative problem solving, a positive can-do attitude and a willingness and desire to ensure all who come into contact with Rowcroft have </w:t>
            </w:r>
            <w:r w:rsidRPr="0013503A">
              <w:rPr>
                <w:rFonts w:ascii="Trebuchet MS" w:eastAsiaTheme="minorEastAsia" w:hAnsi="Trebuchet MS" w:cs="Tahoma"/>
                <w:color w:val="000000" w:themeColor="text1"/>
                <w:kern w:val="24"/>
              </w:rPr>
              <w:lastRenderedPageBreak/>
              <w:t>the best possible experience.</w:t>
            </w:r>
          </w:p>
          <w:p w14:paraId="12B1A504" w14:textId="77777777" w:rsidR="00352544" w:rsidRPr="0071219B" w:rsidRDefault="00352544" w:rsidP="00352544">
            <w:pPr>
              <w:numPr>
                <w:ilvl w:val="0"/>
                <w:numId w:val="22"/>
              </w:numPr>
              <w:rPr>
                <w:rFonts w:ascii="Trebuchet MS" w:hAnsi="Trebuchet MS"/>
                <w:i/>
              </w:rPr>
            </w:pPr>
            <w:r w:rsidRPr="0013503A">
              <w:rPr>
                <w:rFonts w:ascii="Trebuchet MS" w:eastAsiaTheme="minorEastAsia" w:hAnsi="Trebuchet MS" w:cs="Tahoma"/>
                <w:color w:val="000000" w:themeColor="text1"/>
                <w:kern w:val="24"/>
              </w:rPr>
              <w:t>A desire to be part of a committed and hardworking team in line with the ethics and values of Rowcroft Hospice, acting in the best interests of Rowcroft at all times.</w:t>
            </w:r>
          </w:p>
          <w:p w14:paraId="3BB7CFA7" w14:textId="77777777" w:rsidR="0071219B" w:rsidRPr="0071219B" w:rsidRDefault="0071219B" w:rsidP="0071219B">
            <w:pPr>
              <w:numPr>
                <w:ilvl w:val="0"/>
                <w:numId w:val="22"/>
              </w:numPr>
              <w:rPr>
                <w:rFonts w:ascii="Trebuchet MS" w:hAnsi="Trebuchet MS"/>
              </w:rPr>
            </w:pPr>
            <w:r w:rsidRPr="0071219B">
              <w:rPr>
                <w:rFonts w:ascii="Trebuchet MS" w:hAnsi="Trebuchet MS"/>
              </w:rPr>
              <w:t>Possess a deep personal ethical or spiritual motivation</w:t>
            </w:r>
          </w:p>
          <w:p w14:paraId="15A61B4D" w14:textId="77777777" w:rsidR="0071219B" w:rsidRPr="0071219B" w:rsidRDefault="0071219B" w:rsidP="0071219B">
            <w:pPr>
              <w:numPr>
                <w:ilvl w:val="0"/>
                <w:numId w:val="22"/>
              </w:numPr>
              <w:rPr>
                <w:rFonts w:ascii="Trebuchet MS" w:hAnsi="Trebuchet MS"/>
              </w:rPr>
            </w:pPr>
            <w:r w:rsidRPr="0071219B">
              <w:rPr>
                <w:rFonts w:ascii="Trebuchet MS" w:hAnsi="Trebuchet MS"/>
              </w:rPr>
              <w:t>Display empathy</w:t>
            </w:r>
          </w:p>
          <w:p w14:paraId="20722673" w14:textId="77777777" w:rsidR="0071219B" w:rsidRPr="0071219B" w:rsidRDefault="0071219B" w:rsidP="0071219B">
            <w:pPr>
              <w:numPr>
                <w:ilvl w:val="0"/>
                <w:numId w:val="22"/>
              </w:numPr>
              <w:rPr>
                <w:rFonts w:ascii="Trebuchet MS" w:hAnsi="Trebuchet MS"/>
              </w:rPr>
            </w:pPr>
            <w:r w:rsidRPr="0071219B">
              <w:rPr>
                <w:rFonts w:ascii="Trebuchet MS" w:hAnsi="Trebuchet MS"/>
              </w:rPr>
              <w:t>Demonstrate rapid adaptability</w:t>
            </w:r>
          </w:p>
          <w:p w14:paraId="5639DC92" w14:textId="77777777" w:rsidR="0071219B" w:rsidRPr="0071219B" w:rsidRDefault="0071219B" w:rsidP="0071219B">
            <w:pPr>
              <w:numPr>
                <w:ilvl w:val="0"/>
                <w:numId w:val="22"/>
              </w:numPr>
              <w:rPr>
                <w:rFonts w:ascii="Trebuchet MS" w:hAnsi="Trebuchet MS"/>
              </w:rPr>
            </w:pPr>
            <w:r w:rsidRPr="0071219B">
              <w:rPr>
                <w:rFonts w:ascii="Trebuchet MS" w:hAnsi="Trebuchet MS"/>
              </w:rPr>
              <w:t>Demonstrate ability to work unsupervised</w:t>
            </w:r>
          </w:p>
          <w:p w14:paraId="04CFC23B" w14:textId="77777777" w:rsidR="0071219B" w:rsidRPr="0071219B" w:rsidRDefault="0071219B" w:rsidP="0071219B">
            <w:pPr>
              <w:numPr>
                <w:ilvl w:val="0"/>
                <w:numId w:val="22"/>
              </w:numPr>
              <w:rPr>
                <w:rFonts w:ascii="Trebuchet MS" w:hAnsi="Trebuchet MS"/>
              </w:rPr>
            </w:pPr>
            <w:r w:rsidRPr="0071219B">
              <w:rPr>
                <w:rFonts w:ascii="Trebuchet MS" w:hAnsi="Trebuchet MS"/>
              </w:rPr>
              <w:t>Able to recognise and assess limits to competencies of one’s self and others</w:t>
            </w:r>
          </w:p>
          <w:p w14:paraId="315B0835" w14:textId="77777777" w:rsidR="0071219B" w:rsidRPr="0071219B" w:rsidRDefault="0071219B" w:rsidP="0071219B">
            <w:pPr>
              <w:numPr>
                <w:ilvl w:val="0"/>
                <w:numId w:val="22"/>
              </w:numPr>
              <w:rPr>
                <w:rFonts w:ascii="Trebuchet MS" w:hAnsi="Trebuchet MS"/>
              </w:rPr>
            </w:pPr>
            <w:r w:rsidRPr="0071219B">
              <w:rPr>
                <w:rFonts w:ascii="Trebuchet MS" w:hAnsi="Trebuchet MS"/>
              </w:rPr>
              <w:t>Decisiveness</w:t>
            </w:r>
          </w:p>
          <w:p w14:paraId="0C56AAA1" w14:textId="77777777" w:rsidR="0071219B" w:rsidRPr="0071219B" w:rsidRDefault="0071219B" w:rsidP="0071219B">
            <w:pPr>
              <w:numPr>
                <w:ilvl w:val="0"/>
                <w:numId w:val="22"/>
              </w:numPr>
              <w:rPr>
                <w:rFonts w:ascii="Trebuchet MS" w:hAnsi="Trebuchet MS"/>
              </w:rPr>
            </w:pPr>
            <w:r w:rsidRPr="0071219B">
              <w:rPr>
                <w:rFonts w:ascii="Trebuchet MS" w:hAnsi="Trebuchet MS"/>
              </w:rPr>
              <w:t>To be approachable and empathic</w:t>
            </w:r>
          </w:p>
          <w:p w14:paraId="73DCA000" w14:textId="77777777" w:rsidR="0071219B" w:rsidRPr="0071219B" w:rsidRDefault="0071219B" w:rsidP="0071219B">
            <w:pPr>
              <w:numPr>
                <w:ilvl w:val="0"/>
                <w:numId w:val="22"/>
              </w:numPr>
              <w:rPr>
                <w:rFonts w:ascii="Trebuchet MS" w:hAnsi="Trebuchet MS"/>
              </w:rPr>
            </w:pPr>
            <w:r w:rsidRPr="0071219B">
              <w:rPr>
                <w:rFonts w:ascii="Trebuchet MS" w:hAnsi="Trebuchet MS"/>
              </w:rPr>
              <w:t>Ability to give and receive constructive criticism in an appropriate manner</w:t>
            </w:r>
          </w:p>
          <w:p w14:paraId="71F32512" w14:textId="77777777" w:rsidR="0071219B" w:rsidRPr="0071219B" w:rsidRDefault="0071219B" w:rsidP="0071219B">
            <w:pPr>
              <w:numPr>
                <w:ilvl w:val="0"/>
                <w:numId w:val="22"/>
              </w:numPr>
              <w:rPr>
                <w:rFonts w:ascii="Trebuchet MS" w:hAnsi="Trebuchet MS"/>
              </w:rPr>
            </w:pPr>
            <w:r w:rsidRPr="0071219B">
              <w:rPr>
                <w:rFonts w:ascii="Trebuchet MS" w:hAnsi="Trebuchet MS"/>
              </w:rPr>
              <w:t>Ability to assess and prioritise situations rapidly</w:t>
            </w:r>
          </w:p>
          <w:p w14:paraId="17E21429" w14:textId="77777777" w:rsidR="0071219B" w:rsidRPr="0071219B" w:rsidRDefault="0071219B" w:rsidP="0071219B">
            <w:pPr>
              <w:numPr>
                <w:ilvl w:val="0"/>
                <w:numId w:val="22"/>
              </w:numPr>
              <w:rPr>
                <w:rFonts w:ascii="Trebuchet MS" w:hAnsi="Trebuchet MS"/>
              </w:rPr>
            </w:pPr>
            <w:r w:rsidRPr="0071219B">
              <w:rPr>
                <w:rFonts w:ascii="Trebuchet MS" w:hAnsi="Trebuchet MS"/>
              </w:rPr>
              <w:t>To be willing to receive regular clinical supervision</w:t>
            </w:r>
          </w:p>
          <w:p w14:paraId="572C1CAB" w14:textId="77777777" w:rsidR="0071219B" w:rsidRPr="0071219B" w:rsidRDefault="0071219B" w:rsidP="0071219B">
            <w:pPr>
              <w:numPr>
                <w:ilvl w:val="0"/>
                <w:numId w:val="22"/>
              </w:numPr>
              <w:rPr>
                <w:rFonts w:ascii="Trebuchet MS" w:hAnsi="Trebuchet MS"/>
              </w:rPr>
            </w:pPr>
            <w:r w:rsidRPr="0071219B">
              <w:rPr>
                <w:rFonts w:ascii="Trebuchet MS" w:hAnsi="Trebuchet MS"/>
              </w:rPr>
              <w:t>To be able to work in a calm and organised manner</w:t>
            </w:r>
          </w:p>
          <w:p w14:paraId="5254B9AA" w14:textId="77777777" w:rsidR="0071219B" w:rsidRPr="0071219B" w:rsidRDefault="0071219B" w:rsidP="0071219B">
            <w:pPr>
              <w:numPr>
                <w:ilvl w:val="0"/>
                <w:numId w:val="22"/>
              </w:numPr>
              <w:rPr>
                <w:rFonts w:ascii="Trebuchet MS" w:hAnsi="Trebuchet MS"/>
              </w:rPr>
            </w:pPr>
            <w:r w:rsidRPr="0071219B">
              <w:rPr>
                <w:rFonts w:ascii="Trebuchet MS" w:hAnsi="Trebuchet MS"/>
              </w:rPr>
              <w:t>Team player</w:t>
            </w:r>
          </w:p>
          <w:p w14:paraId="17639E07" w14:textId="77777777" w:rsidR="0071219B" w:rsidRPr="0071219B" w:rsidRDefault="0071219B" w:rsidP="0071219B">
            <w:pPr>
              <w:numPr>
                <w:ilvl w:val="0"/>
                <w:numId w:val="22"/>
              </w:numPr>
              <w:rPr>
                <w:rFonts w:ascii="Trebuchet MS" w:hAnsi="Trebuchet MS"/>
              </w:rPr>
            </w:pPr>
            <w:r w:rsidRPr="0071219B">
              <w:rPr>
                <w:rFonts w:ascii="Trebuchet MS" w:hAnsi="Trebuchet MS"/>
              </w:rPr>
              <w:t>Committed to working constructively, creatively and respectfully with people from the spectrum of world Faith and Belief groups</w:t>
            </w:r>
          </w:p>
          <w:p w14:paraId="63B24244" w14:textId="77777777" w:rsidR="0071219B" w:rsidRPr="0071219B" w:rsidRDefault="0071219B" w:rsidP="0071219B">
            <w:pPr>
              <w:numPr>
                <w:ilvl w:val="0"/>
                <w:numId w:val="22"/>
              </w:numPr>
              <w:rPr>
                <w:rFonts w:ascii="Trebuchet MS" w:hAnsi="Trebuchet MS"/>
              </w:rPr>
            </w:pPr>
            <w:r w:rsidRPr="0071219B">
              <w:rPr>
                <w:rFonts w:ascii="Trebuchet MS" w:hAnsi="Trebuchet MS"/>
              </w:rPr>
              <w:t>Able to demonstrate vision</w:t>
            </w:r>
          </w:p>
          <w:p w14:paraId="48A50EBB" w14:textId="77777777" w:rsidR="0071219B" w:rsidRPr="0071219B" w:rsidRDefault="0071219B" w:rsidP="0071219B">
            <w:pPr>
              <w:numPr>
                <w:ilvl w:val="0"/>
                <w:numId w:val="22"/>
              </w:numPr>
              <w:rPr>
                <w:rFonts w:ascii="Trebuchet MS" w:hAnsi="Trebuchet MS"/>
              </w:rPr>
            </w:pPr>
            <w:r w:rsidRPr="0071219B">
              <w:rPr>
                <w:rFonts w:ascii="Trebuchet MS" w:hAnsi="Trebuchet MS"/>
              </w:rPr>
              <w:t>Able to enthuse and motivate colleagues</w:t>
            </w:r>
          </w:p>
          <w:p w14:paraId="7F330893" w14:textId="77777777" w:rsidR="0071219B" w:rsidRPr="0071219B" w:rsidRDefault="0071219B" w:rsidP="0071219B">
            <w:pPr>
              <w:numPr>
                <w:ilvl w:val="0"/>
                <w:numId w:val="22"/>
              </w:numPr>
              <w:rPr>
                <w:rFonts w:ascii="Trebuchet MS" w:hAnsi="Trebuchet MS"/>
              </w:rPr>
            </w:pPr>
            <w:r w:rsidRPr="0071219B">
              <w:rPr>
                <w:rFonts w:ascii="Trebuchet MS" w:hAnsi="Trebuchet MS"/>
              </w:rPr>
              <w:t>Well-presented and in good physical and mental health</w:t>
            </w:r>
          </w:p>
          <w:p w14:paraId="63DCFE24" w14:textId="77777777" w:rsidR="0071219B" w:rsidRPr="0071219B" w:rsidRDefault="0071219B" w:rsidP="0071219B">
            <w:pPr>
              <w:numPr>
                <w:ilvl w:val="0"/>
                <w:numId w:val="22"/>
              </w:numPr>
              <w:rPr>
                <w:rFonts w:ascii="Trebuchet MS" w:hAnsi="Trebuchet MS"/>
              </w:rPr>
            </w:pPr>
            <w:r w:rsidRPr="0071219B">
              <w:rPr>
                <w:rFonts w:ascii="Trebuchet MS" w:hAnsi="Trebuchet MS"/>
              </w:rPr>
              <w:t xml:space="preserve">Committed to self-learning and self-development </w:t>
            </w:r>
          </w:p>
          <w:p w14:paraId="300E85F8" w14:textId="77777777" w:rsidR="0071219B" w:rsidRPr="0071219B" w:rsidRDefault="0071219B" w:rsidP="0071219B">
            <w:pPr>
              <w:numPr>
                <w:ilvl w:val="0"/>
                <w:numId w:val="22"/>
              </w:numPr>
              <w:rPr>
                <w:rFonts w:ascii="Trebuchet MS" w:hAnsi="Trebuchet MS"/>
              </w:rPr>
            </w:pPr>
            <w:r w:rsidRPr="0071219B">
              <w:rPr>
                <w:rFonts w:ascii="Trebuchet MS" w:hAnsi="Trebuchet MS"/>
              </w:rPr>
              <w:t>Able to demonstrate personal integrity and an ability to maintain confidentiality</w:t>
            </w:r>
          </w:p>
          <w:p w14:paraId="38363B3C" w14:textId="77777777" w:rsidR="0071219B" w:rsidRPr="0071219B" w:rsidRDefault="0071219B" w:rsidP="0071219B">
            <w:pPr>
              <w:numPr>
                <w:ilvl w:val="0"/>
                <w:numId w:val="22"/>
              </w:numPr>
              <w:rPr>
                <w:rFonts w:ascii="Trebuchet MS" w:hAnsi="Trebuchet MS"/>
              </w:rPr>
            </w:pPr>
            <w:r w:rsidRPr="0071219B">
              <w:rPr>
                <w:rFonts w:ascii="Trebuchet MS" w:hAnsi="Trebuchet MS"/>
              </w:rPr>
              <w:t>Able to demonstrate an understanding of the dynamics of large organisations and the challenges of a ministry to healthcare institutional structures</w:t>
            </w:r>
          </w:p>
          <w:p w14:paraId="1C4EEC3F" w14:textId="414BE598" w:rsidR="0071219B" w:rsidRPr="0071219B" w:rsidRDefault="0071219B" w:rsidP="0071219B">
            <w:pPr>
              <w:rPr>
                <w:rFonts w:ascii="Trebuchet MS" w:hAnsi="Trebuchet MS"/>
              </w:rPr>
            </w:pPr>
            <w:r w:rsidRPr="0071219B">
              <w:rPr>
                <w:rFonts w:ascii="Trebuchet MS" w:hAnsi="Trebuchet MS"/>
              </w:rPr>
              <w:t>•To engage in research which enhances and develops the place of spiritual, religious and pastoral care within palliative care</w:t>
            </w:r>
          </w:p>
        </w:tc>
        <w:tc>
          <w:tcPr>
            <w:tcW w:w="3402" w:type="dxa"/>
            <w:tcBorders>
              <w:top w:val="nil"/>
              <w:left w:val="nil"/>
              <w:bottom w:val="single" w:sz="8" w:space="0" w:color="A3A3A3"/>
              <w:right w:val="single" w:sz="8" w:space="0" w:color="A3A3A3"/>
            </w:tcBorders>
          </w:tcPr>
          <w:p w14:paraId="1AC9DF8A" w14:textId="39348379" w:rsidR="00352544" w:rsidRDefault="00352544" w:rsidP="00352544">
            <w:pPr>
              <w:pStyle w:val="ListParagraph"/>
              <w:numPr>
                <w:ilvl w:val="0"/>
                <w:numId w:val="23"/>
              </w:numPr>
              <w:ind w:left="360"/>
              <w:rPr>
                <w:rFonts w:ascii="Trebuchet MS" w:hAnsi="Trebuchet MS" w:cs="Tahoma"/>
              </w:rPr>
            </w:pPr>
            <w:r w:rsidRPr="0013503A">
              <w:rPr>
                <w:rFonts w:ascii="Trebuchet MS" w:hAnsi="Trebuchet MS" w:cs="Tahoma"/>
              </w:rPr>
              <w:lastRenderedPageBreak/>
              <w:t xml:space="preserve">A good understanding of the purpose, values and strategy of Rowcroft Hospice. </w:t>
            </w:r>
          </w:p>
          <w:p w14:paraId="5FCE2AEB" w14:textId="77777777" w:rsidR="0071219B" w:rsidRPr="0013503A" w:rsidRDefault="0071219B" w:rsidP="0071219B">
            <w:pPr>
              <w:pStyle w:val="ListParagraph"/>
              <w:ind w:left="360"/>
              <w:rPr>
                <w:rFonts w:ascii="Trebuchet MS" w:hAnsi="Trebuchet MS" w:cs="Tahoma"/>
              </w:rPr>
            </w:pPr>
          </w:p>
          <w:p w14:paraId="0610A4DF" w14:textId="65140C35" w:rsidR="0071219B" w:rsidRPr="0071219B" w:rsidRDefault="0071219B" w:rsidP="0071219B">
            <w:pPr>
              <w:rPr>
                <w:rFonts w:ascii="Trebuchet MS" w:hAnsi="Trebuchet MS" w:cs="Tahoma"/>
              </w:rPr>
            </w:pPr>
            <w:r>
              <w:rPr>
                <w:rFonts w:ascii="Trebuchet MS" w:hAnsi="Trebuchet MS" w:cs="Tahoma"/>
              </w:rPr>
              <w:lastRenderedPageBreak/>
              <w:t>•</w:t>
            </w:r>
            <w:r w:rsidRPr="0071219B">
              <w:rPr>
                <w:rFonts w:ascii="Trebuchet MS" w:hAnsi="Trebuchet MS" w:cs="Tahoma"/>
              </w:rPr>
              <w:t>Demonstrate proven management abilities</w:t>
            </w:r>
          </w:p>
          <w:p w14:paraId="4791A9A5" w14:textId="25738B3B" w:rsidR="0071219B" w:rsidRPr="0071219B" w:rsidRDefault="0071219B" w:rsidP="0071219B">
            <w:pPr>
              <w:rPr>
                <w:rFonts w:ascii="Trebuchet MS" w:hAnsi="Trebuchet MS" w:cs="Tahoma"/>
              </w:rPr>
            </w:pPr>
            <w:r>
              <w:rPr>
                <w:rFonts w:ascii="Trebuchet MS" w:hAnsi="Trebuchet MS" w:cs="Tahoma"/>
              </w:rPr>
              <w:t>•</w:t>
            </w:r>
            <w:r w:rsidRPr="0071219B">
              <w:rPr>
                <w:rFonts w:ascii="Trebuchet MS" w:hAnsi="Trebuchet MS" w:cs="Tahoma"/>
              </w:rPr>
              <w:t xml:space="preserve">Ability to facilitate change within an organisation </w:t>
            </w:r>
          </w:p>
          <w:p w14:paraId="4D9182E1" w14:textId="13598D55" w:rsidR="00352544" w:rsidRPr="0013503A" w:rsidRDefault="0071219B" w:rsidP="0071219B">
            <w:pPr>
              <w:rPr>
                <w:rFonts w:ascii="Trebuchet MS" w:hAnsi="Trebuchet MS" w:cs="Tahoma"/>
              </w:rPr>
            </w:pPr>
            <w:r>
              <w:rPr>
                <w:rFonts w:ascii="Trebuchet MS" w:hAnsi="Trebuchet MS" w:cs="Tahoma"/>
              </w:rPr>
              <w:t>•</w:t>
            </w:r>
            <w:r w:rsidRPr="0071219B">
              <w:rPr>
                <w:rFonts w:ascii="Trebuchet MS" w:hAnsi="Trebuchet MS" w:cs="Tahoma"/>
              </w:rPr>
              <w:t>Proven work record as a team leader</w:t>
            </w:r>
          </w:p>
        </w:tc>
      </w:tr>
    </w:tbl>
    <w:p w14:paraId="37C6D330" w14:textId="77777777" w:rsidR="00DF4F65" w:rsidRPr="0013503A" w:rsidRDefault="00DF4F65" w:rsidP="004D5CA7">
      <w:pPr>
        <w:rPr>
          <w:rFonts w:ascii="Trebuchet MS" w:hAnsi="Trebuchet MS" w:cs="Tahoma"/>
          <w:sz w:val="24"/>
          <w:szCs w:val="24"/>
        </w:rPr>
      </w:pPr>
      <w:bookmarkStart w:id="0" w:name="_GoBack"/>
      <w:bookmarkEnd w:id="0"/>
    </w:p>
    <w:sectPr w:rsidR="00DF4F65" w:rsidRPr="0013503A">
      <w:headerReference w:type="even"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5E292" w14:textId="77777777" w:rsidR="005F0E5E" w:rsidRDefault="005F0E5E" w:rsidP="008F1975">
      <w:r>
        <w:separator/>
      </w:r>
    </w:p>
  </w:endnote>
  <w:endnote w:type="continuationSeparator" w:id="0">
    <w:p w14:paraId="2CFC3868" w14:textId="77777777" w:rsidR="005F0E5E" w:rsidRDefault="005F0E5E" w:rsidP="008F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Bell MT"/>
    <w:panose1 w:val="02020603050405020304"/>
    <w:charset w:val="00"/>
    <w:family w:val="roman"/>
    <w:notTrueType/>
    <w:pitch w:val="variable"/>
    <w:sig w:usb0="00000003" w:usb1="00000000" w:usb2="00000000" w:usb3="00000000" w:csb0="00000001" w:csb1="00000000"/>
  </w:font>
  <w:font w:name="Courier New">
    <w:altName w:val="MV Boli"/>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altName w:val="Microsoft Sans Serif"/>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6828B" w14:textId="77777777" w:rsidR="005F0E5E" w:rsidRDefault="005F0E5E" w:rsidP="008F1975">
      <w:r>
        <w:separator/>
      </w:r>
    </w:p>
  </w:footnote>
  <w:footnote w:type="continuationSeparator" w:id="0">
    <w:p w14:paraId="41AE4776" w14:textId="77777777" w:rsidR="005F0E5E" w:rsidRDefault="005F0E5E" w:rsidP="008F1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B00FB" w14:textId="77777777" w:rsidR="005F0E5E" w:rsidRDefault="005F0E5E">
    <w:pPr>
      <w:pStyle w:val="Header"/>
    </w:pPr>
    <w:r>
      <w:rPr>
        <w:noProof/>
      </w:rPr>
      <w:pict w14:anchorId="49E37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DRAFT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83"/>
    <w:multiLevelType w:val="singleLevel"/>
    <w:tmpl w:val="6BEEFCBA"/>
    <w:lvl w:ilvl="0">
      <w:start w:val="1"/>
      <w:numFmt w:val="decimal"/>
      <w:lvlText w:val="%1."/>
      <w:lvlJc w:val="left"/>
      <w:pPr>
        <w:tabs>
          <w:tab w:val="num" w:pos="567"/>
        </w:tabs>
        <w:ind w:left="567" w:hanging="567"/>
      </w:pPr>
      <w:rPr>
        <w:rFonts w:ascii="Trebuchet MS" w:eastAsiaTheme="minorHAnsi" w:hAnsi="Trebuchet MS" w:cs="Calibri"/>
      </w:rPr>
    </w:lvl>
  </w:abstractNum>
  <w:abstractNum w:abstractNumId="1">
    <w:nsid w:val="007C48EC"/>
    <w:multiLevelType w:val="hybridMultilevel"/>
    <w:tmpl w:val="158601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2726F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93A1A6B"/>
    <w:multiLevelType w:val="hybridMultilevel"/>
    <w:tmpl w:val="6FF44722"/>
    <w:lvl w:ilvl="0" w:tplc="2A64AF5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86CD5"/>
    <w:multiLevelType w:val="hybridMultilevel"/>
    <w:tmpl w:val="CB58A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55634C"/>
    <w:multiLevelType w:val="multilevel"/>
    <w:tmpl w:val="308E2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1639C7"/>
    <w:multiLevelType w:val="singleLevel"/>
    <w:tmpl w:val="ACF00186"/>
    <w:lvl w:ilvl="0">
      <w:start w:val="1"/>
      <w:numFmt w:val="bullet"/>
      <w:lvlText w:val=""/>
      <w:lvlJc w:val="left"/>
      <w:pPr>
        <w:tabs>
          <w:tab w:val="num" w:pos="360"/>
        </w:tabs>
        <w:ind w:left="360" w:hanging="360"/>
      </w:pPr>
      <w:rPr>
        <w:rFonts w:ascii="Symbol" w:hAnsi="Symbol" w:hint="default"/>
      </w:rPr>
    </w:lvl>
  </w:abstractNum>
  <w:abstractNum w:abstractNumId="7">
    <w:nsid w:val="1F694366"/>
    <w:multiLevelType w:val="hybridMultilevel"/>
    <w:tmpl w:val="B770C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2C7D72"/>
    <w:multiLevelType w:val="hybridMultilevel"/>
    <w:tmpl w:val="C464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DA5B87"/>
    <w:multiLevelType w:val="hybridMultilevel"/>
    <w:tmpl w:val="32B4B452"/>
    <w:lvl w:ilvl="0" w:tplc="08090001">
      <w:start w:val="1"/>
      <w:numFmt w:val="bullet"/>
      <w:lvlText w:val=""/>
      <w:lvlJc w:val="left"/>
      <w:pPr>
        <w:tabs>
          <w:tab w:val="num" w:pos="720"/>
        </w:tabs>
        <w:ind w:left="720" w:hanging="360"/>
      </w:pPr>
      <w:rPr>
        <w:rFonts w:ascii="Symbol" w:hAnsi="Symbol" w:hint="default"/>
      </w:rPr>
    </w:lvl>
    <w:lvl w:ilvl="1" w:tplc="5E904938">
      <w:start w:val="1"/>
      <w:numFmt w:val="bullet"/>
      <w:lvlText w:val="•"/>
      <w:lvlJc w:val="left"/>
      <w:pPr>
        <w:tabs>
          <w:tab w:val="num" w:pos="1440"/>
        </w:tabs>
        <w:ind w:left="1440" w:hanging="360"/>
      </w:pPr>
      <w:rPr>
        <w:rFonts w:ascii="Arial" w:hAnsi="Arial" w:cs="Times New Roman" w:hint="default"/>
      </w:rPr>
    </w:lvl>
    <w:lvl w:ilvl="2" w:tplc="3E161DF2">
      <w:start w:val="1"/>
      <w:numFmt w:val="bullet"/>
      <w:lvlText w:val="•"/>
      <w:lvlJc w:val="left"/>
      <w:pPr>
        <w:tabs>
          <w:tab w:val="num" w:pos="2160"/>
        </w:tabs>
        <w:ind w:left="2160" w:hanging="360"/>
      </w:pPr>
      <w:rPr>
        <w:rFonts w:ascii="Arial" w:hAnsi="Arial" w:cs="Times New Roman" w:hint="default"/>
      </w:rPr>
    </w:lvl>
    <w:lvl w:ilvl="3" w:tplc="0DF6E03C">
      <w:start w:val="1"/>
      <w:numFmt w:val="bullet"/>
      <w:lvlText w:val="•"/>
      <w:lvlJc w:val="left"/>
      <w:pPr>
        <w:tabs>
          <w:tab w:val="num" w:pos="2880"/>
        </w:tabs>
        <w:ind w:left="2880" w:hanging="360"/>
      </w:pPr>
      <w:rPr>
        <w:rFonts w:ascii="Arial" w:hAnsi="Arial" w:cs="Times New Roman" w:hint="default"/>
      </w:rPr>
    </w:lvl>
    <w:lvl w:ilvl="4" w:tplc="EDF0984E">
      <w:start w:val="1"/>
      <w:numFmt w:val="bullet"/>
      <w:lvlText w:val="•"/>
      <w:lvlJc w:val="left"/>
      <w:pPr>
        <w:tabs>
          <w:tab w:val="num" w:pos="3600"/>
        </w:tabs>
        <w:ind w:left="3600" w:hanging="360"/>
      </w:pPr>
      <w:rPr>
        <w:rFonts w:ascii="Arial" w:hAnsi="Arial" w:cs="Times New Roman" w:hint="default"/>
      </w:rPr>
    </w:lvl>
    <w:lvl w:ilvl="5" w:tplc="95185EAC">
      <w:start w:val="1"/>
      <w:numFmt w:val="bullet"/>
      <w:lvlText w:val="•"/>
      <w:lvlJc w:val="left"/>
      <w:pPr>
        <w:tabs>
          <w:tab w:val="num" w:pos="4320"/>
        </w:tabs>
        <w:ind w:left="4320" w:hanging="360"/>
      </w:pPr>
      <w:rPr>
        <w:rFonts w:ascii="Arial" w:hAnsi="Arial" w:cs="Times New Roman" w:hint="default"/>
      </w:rPr>
    </w:lvl>
    <w:lvl w:ilvl="6" w:tplc="7ED29BEE">
      <w:start w:val="1"/>
      <w:numFmt w:val="bullet"/>
      <w:lvlText w:val="•"/>
      <w:lvlJc w:val="left"/>
      <w:pPr>
        <w:tabs>
          <w:tab w:val="num" w:pos="5040"/>
        </w:tabs>
        <w:ind w:left="5040" w:hanging="360"/>
      </w:pPr>
      <w:rPr>
        <w:rFonts w:ascii="Arial" w:hAnsi="Arial" w:cs="Times New Roman" w:hint="default"/>
      </w:rPr>
    </w:lvl>
    <w:lvl w:ilvl="7" w:tplc="72825286">
      <w:start w:val="1"/>
      <w:numFmt w:val="bullet"/>
      <w:lvlText w:val="•"/>
      <w:lvlJc w:val="left"/>
      <w:pPr>
        <w:tabs>
          <w:tab w:val="num" w:pos="5760"/>
        </w:tabs>
        <w:ind w:left="5760" w:hanging="360"/>
      </w:pPr>
      <w:rPr>
        <w:rFonts w:ascii="Arial" w:hAnsi="Arial" w:cs="Times New Roman" w:hint="default"/>
      </w:rPr>
    </w:lvl>
    <w:lvl w:ilvl="8" w:tplc="79D67ACC">
      <w:start w:val="1"/>
      <w:numFmt w:val="bullet"/>
      <w:lvlText w:val="•"/>
      <w:lvlJc w:val="left"/>
      <w:pPr>
        <w:tabs>
          <w:tab w:val="num" w:pos="6480"/>
        </w:tabs>
        <w:ind w:left="6480" w:hanging="360"/>
      </w:pPr>
      <w:rPr>
        <w:rFonts w:ascii="Arial" w:hAnsi="Arial" w:cs="Times New Roman" w:hint="default"/>
      </w:rPr>
    </w:lvl>
  </w:abstractNum>
  <w:abstractNum w:abstractNumId="10">
    <w:nsid w:val="29F5523E"/>
    <w:multiLevelType w:val="hybridMultilevel"/>
    <w:tmpl w:val="5CC8FC7E"/>
    <w:lvl w:ilvl="0" w:tplc="DEA046B0">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59422D"/>
    <w:multiLevelType w:val="hybridMultilevel"/>
    <w:tmpl w:val="8376C1B8"/>
    <w:lvl w:ilvl="0" w:tplc="890AA730">
      <w:start w:val="2"/>
      <w:numFmt w:val="decimal"/>
      <w:lvlText w:val="%1."/>
      <w:lvlJc w:val="left"/>
      <w:pPr>
        <w:ind w:left="661" w:hanging="360"/>
      </w:pPr>
      <w:rPr>
        <w:rFonts w:hint="default"/>
        <w:b w:val="0"/>
      </w:rPr>
    </w:lvl>
    <w:lvl w:ilvl="1" w:tplc="08090019" w:tentative="1">
      <w:start w:val="1"/>
      <w:numFmt w:val="lowerLetter"/>
      <w:lvlText w:val="%2."/>
      <w:lvlJc w:val="left"/>
      <w:pPr>
        <w:ind w:left="1381" w:hanging="360"/>
      </w:pPr>
    </w:lvl>
    <w:lvl w:ilvl="2" w:tplc="0809001B" w:tentative="1">
      <w:start w:val="1"/>
      <w:numFmt w:val="lowerRoman"/>
      <w:lvlText w:val="%3."/>
      <w:lvlJc w:val="right"/>
      <w:pPr>
        <w:ind w:left="2101" w:hanging="180"/>
      </w:pPr>
    </w:lvl>
    <w:lvl w:ilvl="3" w:tplc="0809000F" w:tentative="1">
      <w:start w:val="1"/>
      <w:numFmt w:val="decimal"/>
      <w:lvlText w:val="%4."/>
      <w:lvlJc w:val="left"/>
      <w:pPr>
        <w:ind w:left="2821" w:hanging="360"/>
      </w:pPr>
    </w:lvl>
    <w:lvl w:ilvl="4" w:tplc="08090019" w:tentative="1">
      <w:start w:val="1"/>
      <w:numFmt w:val="lowerLetter"/>
      <w:lvlText w:val="%5."/>
      <w:lvlJc w:val="left"/>
      <w:pPr>
        <w:ind w:left="3541" w:hanging="360"/>
      </w:pPr>
    </w:lvl>
    <w:lvl w:ilvl="5" w:tplc="0809001B" w:tentative="1">
      <w:start w:val="1"/>
      <w:numFmt w:val="lowerRoman"/>
      <w:lvlText w:val="%6."/>
      <w:lvlJc w:val="right"/>
      <w:pPr>
        <w:ind w:left="4261" w:hanging="180"/>
      </w:pPr>
    </w:lvl>
    <w:lvl w:ilvl="6" w:tplc="0809000F" w:tentative="1">
      <w:start w:val="1"/>
      <w:numFmt w:val="decimal"/>
      <w:lvlText w:val="%7."/>
      <w:lvlJc w:val="left"/>
      <w:pPr>
        <w:ind w:left="4981" w:hanging="360"/>
      </w:pPr>
    </w:lvl>
    <w:lvl w:ilvl="7" w:tplc="08090019" w:tentative="1">
      <w:start w:val="1"/>
      <w:numFmt w:val="lowerLetter"/>
      <w:lvlText w:val="%8."/>
      <w:lvlJc w:val="left"/>
      <w:pPr>
        <w:ind w:left="5701" w:hanging="360"/>
      </w:pPr>
    </w:lvl>
    <w:lvl w:ilvl="8" w:tplc="0809001B" w:tentative="1">
      <w:start w:val="1"/>
      <w:numFmt w:val="lowerRoman"/>
      <w:lvlText w:val="%9."/>
      <w:lvlJc w:val="right"/>
      <w:pPr>
        <w:ind w:left="6421" w:hanging="180"/>
      </w:pPr>
    </w:lvl>
  </w:abstractNum>
  <w:abstractNum w:abstractNumId="12">
    <w:nsid w:val="2A8F6B17"/>
    <w:multiLevelType w:val="singleLevel"/>
    <w:tmpl w:val="DEA046B0"/>
    <w:lvl w:ilvl="0">
      <w:start w:val="1"/>
      <w:numFmt w:val="bullet"/>
      <w:lvlText w:val=""/>
      <w:lvlJc w:val="left"/>
      <w:pPr>
        <w:tabs>
          <w:tab w:val="num" w:pos="360"/>
        </w:tabs>
        <w:ind w:left="340" w:hanging="340"/>
      </w:pPr>
      <w:rPr>
        <w:rFonts w:ascii="Symbol" w:hAnsi="Symbol" w:hint="default"/>
      </w:rPr>
    </w:lvl>
  </w:abstractNum>
  <w:abstractNum w:abstractNumId="13">
    <w:nsid w:val="2D461112"/>
    <w:multiLevelType w:val="singleLevel"/>
    <w:tmpl w:val="6EDA1DE4"/>
    <w:lvl w:ilvl="0">
      <w:start w:val="1"/>
      <w:numFmt w:val="decimal"/>
      <w:lvlText w:val="%1."/>
      <w:lvlJc w:val="left"/>
      <w:pPr>
        <w:tabs>
          <w:tab w:val="num" w:pos="360"/>
        </w:tabs>
        <w:ind w:left="360" w:hanging="360"/>
      </w:pPr>
      <w:rPr>
        <w:rFonts w:ascii="Trebuchet MS" w:eastAsiaTheme="minorHAnsi" w:hAnsi="Trebuchet MS" w:cs="Calibri"/>
      </w:rPr>
    </w:lvl>
  </w:abstractNum>
  <w:abstractNum w:abstractNumId="14">
    <w:nsid w:val="35511D60"/>
    <w:multiLevelType w:val="hybridMultilevel"/>
    <w:tmpl w:val="2052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9B42B8"/>
    <w:multiLevelType w:val="multilevel"/>
    <w:tmpl w:val="5C442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ahoma" w:eastAsiaTheme="minorHAnsi" w:hAnsi="Tahoma" w:cs="Tahoma"/>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9E37B4A"/>
    <w:multiLevelType w:val="hybridMultilevel"/>
    <w:tmpl w:val="5660105E"/>
    <w:lvl w:ilvl="0" w:tplc="C4801C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F15FC8"/>
    <w:multiLevelType w:val="hybridMultilevel"/>
    <w:tmpl w:val="A0267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nsolas" w:hAnsi="Consola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nsolas" w:hAnsi="Consola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nsolas" w:hAnsi="Consola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5F7678"/>
    <w:multiLevelType w:val="multilevel"/>
    <w:tmpl w:val="52BE9A9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ascii="Tahoma" w:eastAsiaTheme="minorHAnsi" w:hAnsi="Tahoma" w:cs="Tahoma"/>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42F02391"/>
    <w:multiLevelType w:val="hybridMultilevel"/>
    <w:tmpl w:val="89B2EB68"/>
    <w:lvl w:ilvl="0" w:tplc="872C1230">
      <w:start w:val="1"/>
      <w:numFmt w:val="decimal"/>
      <w:lvlText w:val="%1."/>
      <w:lvlJc w:val="left"/>
      <w:pPr>
        <w:ind w:left="360" w:hanging="360"/>
      </w:pPr>
      <w:rPr>
        <w:rFonts w:ascii="Trebuchet MS" w:eastAsiaTheme="minorHAnsi" w:hAnsi="Trebuchet MS"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6A078C"/>
    <w:multiLevelType w:val="hybridMultilevel"/>
    <w:tmpl w:val="7AF4424A"/>
    <w:lvl w:ilvl="0" w:tplc="08090001">
      <w:start w:val="1"/>
      <w:numFmt w:val="bullet"/>
      <w:lvlText w:val=""/>
      <w:lvlJc w:val="left"/>
      <w:pPr>
        <w:tabs>
          <w:tab w:val="num" w:pos="720"/>
        </w:tabs>
        <w:ind w:left="720" w:hanging="360"/>
      </w:pPr>
      <w:rPr>
        <w:rFonts w:ascii="Symbol" w:hAnsi="Symbol" w:hint="default"/>
      </w:rPr>
    </w:lvl>
    <w:lvl w:ilvl="1" w:tplc="4E6C1D1A">
      <w:start w:val="1"/>
      <w:numFmt w:val="bullet"/>
      <w:lvlText w:val="•"/>
      <w:lvlJc w:val="left"/>
      <w:pPr>
        <w:tabs>
          <w:tab w:val="num" w:pos="1440"/>
        </w:tabs>
        <w:ind w:left="1440" w:hanging="360"/>
      </w:pPr>
      <w:rPr>
        <w:rFonts w:ascii="Arial" w:hAnsi="Arial" w:cs="Times New Roman" w:hint="default"/>
      </w:rPr>
    </w:lvl>
    <w:lvl w:ilvl="2" w:tplc="ECB0C5D8">
      <w:start w:val="1"/>
      <w:numFmt w:val="bullet"/>
      <w:lvlText w:val="•"/>
      <w:lvlJc w:val="left"/>
      <w:pPr>
        <w:tabs>
          <w:tab w:val="num" w:pos="2160"/>
        </w:tabs>
        <w:ind w:left="2160" w:hanging="360"/>
      </w:pPr>
      <w:rPr>
        <w:rFonts w:ascii="Arial" w:hAnsi="Arial" w:cs="Times New Roman" w:hint="default"/>
      </w:rPr>
    </w:lvl>
    <w:lvl w:ilvl="3" w:tplc="6BEA710C">
      <w:start w:val="1"/>
      <w:numFmt w:val="bullet"/>
      <w:lvlText w:val="•"/>
      <w:lvlJc w:val="left"/>
      <w:pPr>
        <w:tabs>
          <w:tab w:val="num" w:pos="2880"/>
        </w:tabs>
        <w:ind w:left="2880" w:hanging="360"/>
      </w:pPr>
      <w:rPr>
        <w:rFonts w:ascii="Arial" w:hAnsi="Arial" w:cs="Times New Roman" w:hint="default"/>
      </w:rPr>
    </w:lvl>
    <w:lvl w:ilvl="4" w:tplc="3AD20E48">
      <w:start w:val="1"/>
      <w:numFmt w:val="bullet"/>
      <w:lvlText w:val="•"/>
      <w:lvlJc w:val="left"/>
      <w:pPr>
        <w:tabs>
          <w:tab w:val="num" w:pos="3600"/>
        </w:tabs>
        <w:ind w:left="3600" w:hanging="360"/>
      </w:pPr>
      <w:rPr>
        <w:rFonts w:ascii="Arial" w:hAnsi="Arial" w:cs="Times New Roman" w:hint="default"/>
      </w:rPr>
    </w:lvl>
    <w:lvl w:ilvl="5" w:tplc="56707F96">
      <w:start w:val="1"/>
      <w:numFmt w:val="bullet"/>
      <w:lvlText w:val="•"/>
      <w:lvlJc w:val="left"/>
      <w:pPr>
        <w:tabs>
          <w:tab w:val="num" w:pos="4320"/>
        </w:tabs>
        <w:ind w:left="4320" w:hanging="360"/>
      </w:pPr>
      <w:rPr>
        <w:rFonts w:ascii="Arial" w:hAnsi="Arial" w:cs="Times New Roman" w:hint="default"/>
      </w:rPr>
    </w:lvl>
    <w:lvl w:ilvl="6" w:tplc="24D0813C">
      <w:start w:val="1"/>
      <w:numFmt w:val="bullet"/>
      <w:lvlText w:val="•"/>
      <w:lvlJc w:val="left"/>
      <w:pPr>
        <w:tabs>
          <w:tab w:val="num" w:pos="5040"/>
        </w:tabs>
        <w:ind w:left="5040" w:hanging="360"/>
      </w:pPr>
      <w:rPr>
        <w:rFonts w:ascii="Arial" w:hAnsi="Arial" w:cs="Times New Roman" w:hint="default"/>
      </w:rPr>
    </w:lvl>
    <w:lvl w:ilvl="7" w:tplc="432A0AD6">
      <w:start w:val="1"/>
      <w:numFmt w:val="bullet"/>
      <w:lvlText w:val="•"/>
      <w:lvlJc w:val="left"/>
      <w:pPr>
        <w:tabs>
          <w:tab w:val="num" w:pos="5760"/>
        </w:tabs>
        <w:ind w:left="5760" w:hanging="360"/>
      </w:pPr>
      <w:rPr>
        <w:rFonts w:ascii="Arial" w:hAnsi="Arial" w:cs="Times New Roman" w:hint="default"/>
      </w:rPr>
    </w:lvl>
    <w:lvl w:ilvl="8" w:tplc="30B02B82">
      <w:start w:val="1"/>
      <w:numFmt w:val="bullet"/>
      <w:lvlText w:val="•"/>
      <w:lvlJc w:val="left"/>
      <w:pPr>
        <w:tabs>
          <w:tab w:val="num" w:pos="6480"/>
        </w:tabs>
        <w:ind w:left="6480" w:hanging="360"/>
      </w:pPr>
      <w:rPr>
        <w:rFonts w:ascii="Arial" w:hAnsi="Arial" w:cs="Times New Roman" w:hint="default"/>
      </w:rPr>
    </w:lvl>
  </w:abstractNum>
  <w:abstractNum w:abstractNumId="21">
    <w:nsid w:val="4C1A57F2"/>
    <w:multiLevelType w:val="singleLevel"/>
    <w:tmpl w:val="ACF00186"/>
    <w:lvl w:ilvl="0">
      <w:start w:val="1"/>
      <w:numFmt w:val="bullet"/>
      <w:lvlText w:val=""/>
      <w:lvlJc w:val="left"/>
      <w:pPr>
        <w:tabs>
          <w:tab w:val="num" w:pos="360"/>
        </w:tabs>
        <w:ind w:left="360" w:hanging="360"/>
      </w:pPr>
      <w:rPr>
        <w:rFonts w:ascii="Symbol" w:hAnsi="Symbol" w:hint="default"/>
      </w:rPr>
    </w:lvl>
  </w:abstractNum>
  <w:abstractNum w:abstractNumId="22">
    <w:nsid w:val="5DE845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19B36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5234314"/>
    <w:multiLevelType w:val="hybridMultilevel"/>
    <w:tmpl w:val="1004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C950B4"/>
    <w:multiLevelType w:val="hybridMultilevel"/>
    <w:tmpl w:val="56E28416"/>
    <w:lvl w:ilvl="0" w:tplc="08090001">
      <w:start w:val="1"/>
      <w:numFmt w:val="bullet"/>
      <w:lvlText w:val=""/>
      <w:lvlJc w:val="left"/>
      <w:pPr>
        <w:tabs>
          <w:tab w:val="num" w:pos="720"/>
        </w:tabs>
        <w:ind w:left="720" w:hanging="360"/>
      </w:pPr>
      <w:rPr>
        <w:rFonts w:ascii="Symbol" w:hAnsi="Symbol" w:hint="default"/>
      </w:rPr>
    </w:lvl>
    <w:lvl w:ilvl="1" w:tplc="6BB098DE">
      <w:start w:val="1"/>
      <w:numFmt w:val="bullet"/>
      <w:lvlText w:val="•"/>
      <w:lvlJc w:val="left"/>
      <w:pPr>
        <w:tabs>
          <w:tab w:val="num" w:pos="1440"/>
        </w:tabs>
        <w:ind w:left="1440" w:hanging="360"/>
      </w:pPr>
      <w:rPr>
        <w:rFonts w:ascii="Arial" w:hAnsi="Arial" w:cs="Times New Roman" w:hint="default"/>
      </w:rPr>
    </w:lvl>
    <w:lvl w:ilvl="2" w:tplc="1AE4EE34">
      <w:start w:val="1"/>
      <w:numFmt w:val="bullet"/>
      <w:lvlText w:val="•"/>
      <w:lvlJc w:val="left"/>
      <w:pPr>
        <w:tabs>
          <w:tab w:val="num" w:pos="2160"/>
        </w:tabs>
        <w:ind w:left="2160" w:hanging="360"/>
      </w:pPr>
      <w:rPr>
        <w:rFonts w:ascii="Arial" w:hAnsi="Arial" w:cs="Times New Roman" w:hint="default"/>
      </w:rPr>
    </w:lvl>
    <w:lvl w:ilvl="3" w:tplc="F23EE87A">
      <w:start w:val="1"/>
      <w:numFmt w:val="bullet"/>
      <w:lvlText w:val="•"/>
      <w:lvlJc w:val="left"/>
      <w:pPr>
        <w:tabs>
          <w:tab w:val="num" w:pos="2880"/>
        </w:tabs>
        <w:ind w:left="2880" w:hanging="360"/>
      </w:pPr>
      <w:rPr>
        <w:rFonts w:ascii="Arial" w:hAnsi="Arial" w:cs="Times New Roman" w:hint="default"/>
      </w:rPr>
    </w:lvl>
    <w:lvl w:ilvl="4" w:tplc="2E582CB4">
      <w:start w:val="1"/>
      <w:numFmt w:val="bullet"/>
      <w:lvlText w:val="•"/>
      <w:lvlJc w:val="left"/>
      <w:pPr>
        <w:tabs>
          <w:tab w:val="num" w:pos="3600"/>
        </w:tabs>
        <w:ind w:left="3600" w:hanging="360"/>
      </w:pPr>
      <w:rPr>
        <w:rFonts w:ascii="Arial" w:hAnsi="Arial" w:cs="Times New Roman" w:hint="default"/>
      </w:rPr>
    </w:lvl>
    <w:lvl w:ilvl="5" w:tplc="55A05F8C">
      <w:start w:val="1"/>
      <w:numFmt w:val="bullet"/>
      <w:lvlText w:val="•"/>
      <w:lvlJc w:val="left"/>
      <w:pPr>
        <w:tabs>
          <w:tab w:val="num" w:pos="4320"/>
        </w:tabs>
        <w:ind w:left="4320" w:hanging="360"/>
      </w:pPr>
      <w:rPr>
        <w:rFonts w:ascii="Arial" w:hAnsi="Arial" w:cs="Times New Roman" w:hint="default"/>
      </w:rPr>
    </w:lvl>
    <w:lvl w:ilvl="6" w:tplc="0EBC891A">
      <w:start w:val="1"/>
      <w:numFmt w:val="bullet"/>
      <w:lvlText w:val="•"/>
      <w:lvlJc w:val="left"/>
      <w:pPr>
        <w:tabs>
          <w:tab w:val="num" w:pos="5040"/>
        </w:tabs>
        <w:ind w:left="5040" w:hanging="360"/>
      </w:pPr>
      <w:rPr>
        <w:rFonts w:ascii="Arial" w:hAnsi="Arial" w:cs="Times New Roman" w:hint="default"/>
      </w:rPr>
    </w:lvl>
    <w:lvl w:ilvl="7" w:tplc="422AB40A">
      <w:start w:val="1"/>
      <w:numFmt w:val="bullet"/>
      <w:lvlText w:val="•"/>
      <w:lvlJc w:val="left"/>
      <w:pPr>
        <w:tabs>
          <w:tab w:val="num" w:pos="5760"/>
        </w:tabs>
        <w:ind w:left="5760" w:hanging="360"/>
      </w:pPr>
      <w:rPr>
        <w:rFonts w:ascii="Arial" w:hAnsi="Arial" w:cs="Times New Roman" w:hint="default"/>
      </w:rPr>
    </w:lvl>
    <w:lvl w:ilvl="8" w:tplc="720EF504">
      <w:start w:val="1"/>
      <w:numFmt w:val="bullet"/>
      <w:lvlText w:val="•"/>
      <w:lvlJc w:val="left"/>
      <w:pPr>
        <w:tabs>
          <w:tab w:val="num" w:pos="6480"/>
        </w:tabs>
        <w:ind w:left="6480" w:hanging="360"/>
      </w:pPr>
      <w:rPr>
        <w:rFonts w:ascii="Arial" w:hAnsi="Arial" w:cs="Times New Roman" w:hint="default"/>
      </w:rPr>
    </w:lvl>
  </w:abstractNum>
  <w:abstractNum w:abstractNumId="26">
    <w:nsid w:val="703E37A7"/>
    <w:multiLevelType w:val="multilevel"/>
    <w:tmpl w:val="52BE9A9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ascii="Tahoma" w:eastAsiaTheme="minorHAnsi" w:hAnsi="Tahoma" w:cs="Tahoma"/>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704723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42510FB"/>
    <w:multiLevelType w:val="hybridMultilevel"/>
    <w:tmpl w:val="29560F16"/>
    <w:lvl w:ilvl="0" w:tplc="266EABCA">
      <w:start w:val="1"/>
      <w:numFmt w:val="bullet"/>
      <w:lvlText w:val="•"/>
      <w:lvlJc w:val="left"/>
      <w:pPr>
        <w:tabs>
          <w:tab w:val="num" w:pos="720"/>
        </w:tabs>
        <w:ind w:left="720" w:hanging="360"/>
      </w:pPr>
      <w:rPr>
        <w:rFonts w:ascii="Arial" w:hAnsi="Arial" w:hint="default"/>
      </w:rPr>
    </w:lvl>
    <w:lvl w:ilvl="1" w:tplc="E4CCF5FC" w:tentative="1">
      <w:start w:val="1"/>
      <w:numFmt w:val="bullet"/>
      <w:lvlText w:val="•"/>
      <w:lvlJc w:val="left"/>
      <w:pPr>
        <w:tabs>
          <w:tab w:val="num" w:pos="1440"/>
        </w:tabs>
        <w:ind w:left="1440" w:hanging="360"/>
      </w:pPr>
      <w:rPr>
        <w:rFonts w:ascii="Arial" w:hAnsi="Arial" w:hint="default"/>
      </w:rPr>
    </w:lvl>
    <w:lvl w:ilvl="2" w:tplc="7B363128" w:tentative="1">
      <w:start w:val="1"/>
      <w:numFmt w:val="bullet"/>
      <w:lvlText w:val="•"/>
      <w:lvlJc w:val="left"/>
      <w:pPr>
        <w:tabs>
          <w:tab w:val="num" w:pos="2160"/>
        </w:tabs>
        <w:ind w:left="2160" w:hanging="360"/>
      </w:pPr>
      <w:rPr>
        <w:rFonts w:ascii="Arial" w:hAnsi="Arial" w:hint="default"/>
      </w:rPr>
    </w:lvl>
    <w:lvl w:ilvl="3" w:tplc="4ADC6342" w:tentative="1">
      <w:start w:val="1"/>
      <w:numFmt w:val="bullet"/>
      <w:lvlText w:val="•"/>
      <w:lvlJc w:val="left"/>
      <w:pPr>
        <w:tabs>
          <w:tab w:val="num" w:pos="2880"/>
        </w:tabs>
        <w:ind w:left="2880" w:hanging="360"/>
      </w:pPr>
      <w:rPr>
        <w:rFonts w:ascii="Arial" w:hAnsi="Arial" w:hint="default"/>
      </w:rPr>
    </w:lvl>
    <w:lvl w:ilvl="4" w:tplc="3FFABA66" w:tentative="1">
      <w:start w:val="1"/>
      <w:numFmt w:val="bullet"/>
      <w:lvlText w:val="•"/>
      <w:lvlJc w:val="left"/>
      <w:pPr>
        <w:tabs>
          <w:tab w:val="num" w:pos="3600"/>
        </w:tabs>
        <w:ind w:left="3600" w:hanging="360"/>
      </w:pPr>
      <w:rPr>
        <w:rFonts w:ascii="Arial" w:hAnsi="Arial" w:hint="default"/>
      </w:rPr>
    </w:lvl>
    <w:lvl w:ilvl="5" w:tplc="54DA8068" w:tentative="1">
      <w:start w:val="1"/>
      <w:numFmt w:val="bullet"/>
      <w:lvlText w:val="•"/>
      <w:lvlJc w:val="left"/>
      <w:pPr>
        <w:tabs>
          <w:tab w:val="num" w:pos="4320"/>
        </w:tabs>
        <w:ind w:left="4320" w:hanging="360"/>
      </w:pPr>
      <w:rPr>
        <w:rFonts w:ascii="Arial" w:hAnsi="Arial" w:hint="default"/>
      </w:rPr>
    </w:lvl>
    <w:lvl w:ilvl="6" w:tplc="B5A2A028" w:tentative="1">
      <w:start w:val="1"/>
      <w:numFmt w:val="bullet"/>
      <w:lvlText w:val="•"/>
      <w:lvlJc w:val="left"/>
      <w:pPr>
        <w:tabs>
          <w:tab w:val="num" w:pos="5040"/>
        </w:tabs>
        <w:ind w:left="5040" w:hanging="360"/>
      </w:pPr>
      <w:rPr>
        <w:rFonts w:ascii="Arial" w:hAnsi="Arial" w:hint="default"/>
      </w:rPr>
    </w:lvl>
    <w:lvl w:ilvl="7" w:tplc="B128BCBA" w:tentative="1">
      <w:start w:val="1"/>
      <w:numFmt w:val="bullet"/>
      <w:lvlText w:val="•"/>
      <w:lvlJc w:val="left"/>
      <w:pPr>
        <w:tabs>
          <w:tab w:val="num" w:pos="5760"/>
        </w:tabs>
        <w:ind w:left="5760" w:hanging="360"/>
      </w:pPr>
      <w:rPr>
        <w:rFonts w:ascii="Arial" w:hAnsi="Arial" w:hint="default"/>
      </w:rPr>
    </w:lvl>
    <w:lvl w:ilvl="8" w:tplc="AA3C59C6" w:tentative="1">
      <w:start w:val="1"/>
      <w:numFmt w:val="bullet"/>
      <w:lvlText w:val="•"/>
      <w:lvlJc w:val="left"/>
      <w:pPr>
        <w:tabs>
          <w:tab w:val="num" w:pos="6480"/>
        </w:tabs>
        <w:ind w:left="6480" w:hanging="360"/>
      </w:pPr>
      <w:rPr>
        <w:rFonts w:ascii="Arial" w:hAnsi="Arial" w:hint="default"/>
      </w:rPr>
    </w:lvl>
  </w:abstractNum>
  <w:abstractNum w:abstractNumId="29">
    <w:nsid w:val="78732DD9"/>
    <w:multiLevelType w:val="hybridMultilevel"/>
    <w:tmpl w:val="B13CF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C3D126C"/>
    <w:multiLevelType w:val="hybridMultilevel"/>
    <w:tmpl w:val="13A4B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D26710"/>
    <w:multiLevelType w:val="singleLevel"/>
    <w:tmpl w:val="6E22766E"/>
    <w:lvl w:ilvl="0">
      <w:start w:val="1"/>
      <w:numFmt w:val="bullet"/>
      <w:lvlText w:val=""/>
      <w:lvlJc w:val="left"/>
      <w:pPr>
        <w:tabs>
          <w:tab w:val="num" w:pos="360"/>
        </w:tabs>
        <w:ind w:left="360" w:hanging="360"/>
      </w:pPr>
      <w:rPr>
        <w:rFonts w:ascii="Symbol" w:hAnsi="Symbol" w:hint="default"/>
      </w:rPr>
    </w:lvl>
  </w:abstractNum>
  <w:abstractNum w:abstractNumId="32">
    <w:nsid w:val="7F646783"/>
    <w:multiLevelType w:val="hybridMultilevel"/>
    <w:tmpl w:val="CB38A9FC"/>
    <w:lvl w:ilvl="0" w:tplc="0809000F">
      <w:start w:val="1"/>
      <w:numFmt w:val="decimal"/>
      <w:lvlText w:val="%1."/>
      <w:lvlJc w:val="left"/>
      <w:pPr>
        <w:ind w:left="661" w:hanging="360"/>
      </w:pPr>
    </w:lvl>
    <w:lvl w:ilvl="1" w:tplc="08090019" w:tentative="1">
      <w:start w:val="1"/>
      <w:numFmt w:val="lowerLetter"/>
      <w:lvlText w:val="%2."/>
      <w:lvlJc w:val="left"/>
      <w:pPr>
        <w:ind w:left="1381" w:hanging="360"/>
      </w:pPr>
    </w:lvl>
    <w:lvl w:ilvl="2" w:tplc="0809001B" w:tentative="1">
      <w:start w:val="1"/>
      <w:numFmt w:val="lowerRoman"/>
      <w:lvlText w:val="%3."/>
      <w:lvlJc w:val="right"/>
      <w:pPr>
        <w:ind w:left="2101" w:hanging="180"/>
      </w:pPr>
    </w:lvl>
    <w:lvl w:ilvl="3" w:tplc="0809000F" w:tentative="1">
      <w:start w:val="1"/>
      <w:numFmt w:val="decimal"/>
      <w:lvlText w:val="%4."/>
      <w:lvlJc w:val="left"/>
      <w:pPr>
        <w:ind w:left="2821" w:hanging="360"/>
      </w:pPr>
    </w:lvl>
    <w:lvl w:ilvl="4" w:tplc="08090019" w:tentative="1">
      <w:start w:val="1"/>
      <w:numFmt w:val="lowerLetter"/>
      <w:lvlText w:val="%5."/>
      <w:lvlJc w:val="left"/>
      <w:pPr>
        <w:ind w:left="3541" w:hanging="360"/>
      </w:pPr>
    </w:lvl>
    <w:lvl w:ilvl="5" w:tplc="0809001B" w:tentative="1">
      <w:start w:val="1"/>
      <w:numFmt w:val="lowerRoman"/>
      <w:lvlText w:val="%6."/>
      <w:lvlJc w:val="right"/>
      <w:pPr>
        <w:ind w:left="4261" w:hanging="180"/>
      </w:pPr>
    </w:lvl>
    <w:lvl w:ilvl="6" w:tplc="0809000F" w:tentative="1">
      <w:start w:val="1"/>
      <w:numFmt w:val="decimal"/>
      <w:lvlText w:val="%7."/>
      <w:lvlJc w:val="left"/>
      <w:pPr>
        <w:ind w:left="4981" w:hanging="360"/>
      </w:pPr>
    </w:lvl>
    <w:lvl w:ilvl="7" w:tplc="08090019" w:tentative="1">
      <w:start w:val="1"/>
      <w:numFmt w:val="lowerLetter"/>
      <w:lvlText w:val="%8."/>
      <w:lvlJc w:val="left"/>
      <w:pPr>
        <w:ind w:left="5701" w:hanging="360"/>
      </w:pPr>
    </w:lvl>
    <w:lvl w:ilvl="8" w:tplc="0809001B" w:tentative="1">
      <w:start w:val="1"/>
      <w:numFmt w:val="lowerRoman"/>
      <w:lvlText w:val="%9."/>
      <w:lvlJc w:val="right"/>
      <w:pPr>
        <w:ind w:left="6421" w:hanging="180"/>
      </w:pPr>
    </w:lvl>
  </w:abstractNum>
  <w:num w:numId="1">
    <w:abstractNumId w:val="26"/>
  </w:num>
  <w:num w:numId="2">
    <w:abstractNumId w:val="15"/>
  </w:num>
  <w:num w:numId="3">
    <w:abstractNumId w:val="11"/>
  </w:num>
  <w:num w:numId="4">
    <w:abstractNumId w:val="18"/>
  </w:num>
  <w:num w:numId="5">
    <w:abstractNumId w:val="29"/>
  </w:num>
  <w:num w:numId="6">
    <w:abstractNumId w:val="9"/>
  </w:num>
  <w:num w:numId="7">
    <w:abstractNumId w:val="20"/>
  </w:num>
  <w:num w:numId="8">
    <w:abstractNumId w:val="25"/>
  </w:num>
  <w:num w:numId="9">
    <w:abstractNumId w:val="9"/>
  </w:num>
  <w:num w:numId="10">
    <w:abstractNumId w:val="29"/>
  </w:num>
  <w:num w:numId="11">
    <w:abstractNumId w:val="32"/>
  </w:num>
  <w:num w:numId="12">
    <w:abstractNumId w:val="28"/>
  </w:num>
  <w:num w:numId="13">
    <w:abstractNumId w:val="0"/>
  </w:num>
  <w:num w:numId="14">
    <w:abstractNumId w:val="7"/>
  </w:num>
  <w:num w:numId="15">
    <w:abstractNumId w:val="24"/>
  </w:num>
  <w:num w:numId="16">
    <w:abstractNumId w:val="8"/>
  </w:num>
  <w:num w:numId="17">
    <w:abstractNumId w:val="19"/>
  </w:num>
  <w:num w:numId="18">
    <w:abstractNumId w:val="30"/>
  </w:num>
  <w:num w:numId="19">
    <w:abstractNumId w:val="12"/>
  </w:num>
  <w:num w:numId="20">
    <w:abstractNumId w:val="4"/>
  </w:num>
  <w:num w:numId="21">
    <w:abstractNumId w:val="1"/>
  </w:num>
  <w:num w:numId="22">
    <w:abstractNumId w:val="10"/>
  </w:num>
  <w:num w:numId="23">
    <w:abstractNumId w:val="14"/>
  </w:num>
  <w:num w:numId="24">
    <w:abstractNumId w:val="6"/>
  </w:num>
  <w:num w:numId="25">
    <w:abstractNumId w:val="21"/>
  </w:num>
  <w:num w:numId="26">
    <w:abstractNumId w:val="13"/>
  </w:num>
  <w:num w:numId="27">
    <w:abstractNumId w:val="2"/>
  </w:num>
  <w:num w:numId="28">
    <w:abstractNumId w:val="27"/>
  </w:num>
  <w:num w:numId="29">
    <w:abstractNumId w:val="23"/>
  </w:num>
  <w:num w:numId="30">
    <w:abstractNumId w:val="22"/>
  </w:num>
  <w:num w:numId="31">
    <w:abstractNumId w:val="31"/>
  </w:num>
  <w:num w:numId="32">
    <w:abstractNumId w:val="17"/>
  </w:num>
  <w:num w:numId="33">
    <w:abstractNumId w:val="3"/>
  </w:num>
  <w:num w:numId="34">
    <w:abstractNumId w:val="5"/>
    <w:lvlOverride w:ilvl="0"/>
    <w:lvlOverride w:ilvl="1"/>
    <w:lvlOverride w:ilvl="2"/>
    <w:lvlOverride w:ilvl="3"/>
    <w:lvlOverride w:ilvl="4"/>
    <w:lvlOverride w:ilvl="5"/>
    <w:lvlOverride w:ilvl="6"/>
    <w:lvlOverride w:ilvl="7"/>
    <w:lvlOverride w:ilvl="8"/>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88"/>
    <w:rsid w:val="00017B36"/>
    <w:rsid w:val="000B7515"/>
    <w:rsid w:val="001039D8"/>
    <w:rsid w:val="001106A9"/>
    <w:rsid w:val="00117598"/>
    <w:rsid w:val="00126BE2"/>
    <w:rsid w:val="0013503A"/>
    <w:rsid w:val="001766F2"/>
    <w:rsid w:val="001933BC"/>
    <w:rsid w:val="00212811"/>
    <w:rsid w:val="00240D9B"/>
    <w:rsid w:val="0024268C"/>
    <w:rsid w:val="00265EA9"/>
    <w:rsid w:val="002744B1"/>
    <w:rsid w:val="00294187"/>
    <w:rsid w:val="002A6046"/>
    <w:rsid w:val="002F58D3"/>
    <w:rsid w:val="00326430"/>
    <w:rsid w:val="003334B4"/>
    <w:rsid w:val="003356C3"/>
    <w:rsid w:val="00352544"/>
    <w:rsid w:val="00357046"/>
    <w:rsid w:val="003671A3"/>
    <w:rsid w:val="00367387"/>
    <w:rsid w:val="00385B20"/>
    <w:rsid w:val="003861C0"/>
    <w:rsid w:val="003D6CA4"/>
    <w:rsid w:val="00400DF3"/>
    <w:rsid w:val="004801D8"/>
    <w:rsid w:val="00493765"/>
    <w:rsid w:val="004C6C70"/>
    <w:rsid w:val="004D2743"/>
    <w:rsid w:val="004D5CA7"/>
    <w:rsid w:val="00510028"/>
    <w:rsid w:val="0056133D"/>
    <w:rsid w:val="005D2FD6"/>
    <w:rsid w:val="005F0E5E"/>
    <w:rsid w:val="00636090"/>
    <w:rsid w:val="00676ABE"/>
    <w:rsid w:val="006A6573"/>
    <w:rsid w:val="006C491A"/>
    <w:rsid w:val="0071219B"/>
    <w:rsid w:val="0071298B"/>
    <w:rsid w:val="00734C6F"/>
    <w:rsid w:val="008178CD"/>
    <w:rsid w:val="008623BE"/>
    <w:rsid w:val="008A73C1"/>
    <w:rsid w:val="008C284E"/>
    <w:rsid w:val="008E1032"/>
    <w:rsid w:val="008F1975"/>
    <w:rsid w:val="0095273E"/>
    <w:rsid w:val="00956B53"/>
    <w:rsid w:val="00957E2D"/>
    <w:rsid w:val="00960924"/>
    <w:rsid w:val="00973380"/>
    <w:rsid w:val="00A0333A"/>
    <w:rsid w:val="00A052E5"/>
    <w:rsid w:val="00A627FF"/>
    <w:rsid w:val="00AD30C6"/>
    <w:rsid w:val="00B27730"/>
    <w:rsid w:val="00B27E6A"/>
    <w:rsid w:val="00B44DD7"/>
    <w:rsid w:val="00B535A4"/>
    <w:rsid w:val="00BC0336"/>
    <w:rsid w:val="00BD71DF"/>
    <w:rsid w:val="00BE0DA2"/>
    <w:rsid w:val="00BE0DCB"/>
    <w:rsid w:val="00BF135A"/>
    <w:rsid w:val="00C66CA7"/>
    <w:rsid w:val="00C77931"/>
    <w:rsid w:val="00CA41EA"/>
    <w:rsid w:val="00CC3688"/>
    <w:rsid w:val="00CE309B"/>
    <w:rsid w:val="00D3691B"/>
    <w:rsid w:val="00D46AD2"/>
    <w:rsid w:val="00D65C1E"/>
    <w:rsid w:val="00DC78B6"/>
    <w:rsid w:val="00DD348D"/>
    <w:rsid w:val="00DF4F65"/>
    <w:rsid w:val="00E136EB"/>
    <w:rsid w:val="00E2787B"/>
    <w:rsid w:val="00E64AB0"/>
    <w:rsid w:val="00E72198"/>
    <w:rsid w:val="00E774CF"/>
    <w:rsid w:val="00E83433"/>
    <w:rsid w:val="00EA55EB"/>
    <w:rsid w:val="00EB7A50"/>
    <w:rsid w:val="00EE5736"/>
    <w:rsid w:val="00FD7731"/>
    <w:rsid w:val="00FE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6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88"/>
    <w:pPr>
      <w:spacing w:after="0" w:line="240" w:lineRule="auto"/>
    </w:pPr>
    <w:rPr>
      <w:rFonts w:ascii="Calibri" w:hAnsi="Calibri" w:cs="Calibri"/>
      <w:lang w:eastAsia="en-GB"/>
    </w:rPr>
  </w:style>
  <w:style w:type="paragraph" w:styleId="Heading1">
    <w:name w:val="heading 1"/>
    <w:basedOn w:val="Normal"/>
    <w:next w:val="Normal"/>
    <w:link w:val="Heading1Char"/>
    <w:qFormat/>
    <w:rsid w:val="002A6046"/>
    <w:pPr>
      <w:keepNext/>
      <w:jc w:val="center"/>
      <w:outlineLvl w:val="0"/>
    </w:pPr>
    <w:rPr>
      <w:rFonts w:ascii="Arial" w:eastAsia="Times New Roman" w:hAnsi="Arial" w:cs="Times New Roman"/>
      <w:b/>
      <w:sz w:val="24"/>
      <w:szCs w:val="20"/>
      <w:u w:val="single"/>
      <w:lang w:eastAsia="en-US"/>
    </w:rPr>
  </w:style>
  <w:style w:type="paragraph" w:styleId="Heading3">
    <w:name w:val="heading 3"/>
    <w:basedOn w:val="Normal"/>
    <w:next w:val="Normal"/>
    <w:link w:val="Heading3Char"/>
    <w:uiPriority w:val="9"/>
    <w:semiHidden/>
    <w:unhideWhenUsed/>
    <w:qFormat/>
    <w:rsid w:val="003525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688"/>
    <w:pPr>
      <w:spacing w:before="100" w:beforeAutospacing="1" w:after="100" w:afterAutospacing="1"/>
    </w:pPr>
  </w:style>
  <w:style w:type="paragraph" w:styleId="ListParagraph">
    <w:name w:val="List Paragraph"/>
    <w:basedOn w:val="Normal"/>
    <w:uiPriority w:val="34"/>
    <w:qFormat/>
    <w:rsid w:val="004D2743"/>
    <w:pPr>
      <w:ind w:left="720"/>
      <w:contextualSpacing/>
    </w:pPr>
  </w:style>
  <w:style w:type="paragraph" w:styleId="Header">
    <w:name w:val="header"/>
    <w:basedOn w:val="Normal"/>
    <w:link w:val="HeaderChar"/>
    <w:uiPriority w:val="99"/>
    <w:unhideWhenUsed/>
    <w:rsid w:val="008F1975"/>
    <w:pPr>
      <w:tabs>
        <w:tab w:val="center" w:pos="4513"/>
        <w:tab w:val="right" w:pos="9026"/>
      </w:tabs>
    </w:pPr>
  </w:style>
  <w:style w:type="character" w:customStyle="1" w:styleId="HeaderChar">
    <w:name w:val="Header Char"/>
    <w:basedOn w:val="DefaultParagraphFont"/>
    <w:link w:val="Header"/>
    <w:uiPriority w:val="99"/>
    <w:rsid w:val="008F1975"/>
    <w:rPr>
      <w:rFonts w:ascii="Calibri" w:hAnsi="Calibri" w:cs="Calibri"/>
      <w:lang w:eastAsia="en-GB"/>
    </w:rPr>
  </w:style>
  <w:style w:type="paragraph" w:styleId="Footer">
    <w:name w:val="footer"/>
    <w:basedOn w:val="Normal"/>
    <w:link w:val="FooterChar"/>
    <w:unhideWhenUsed/>
    <w:rsid w:val="008F1975"/>
    <w:pPr>
      <w:tabs>
        <w:tab w:val="center" w:pos="4513"/>
        <w:tab w:val="right" w:pos="9026"/>
      </w:tabs>
    </w:pPr>
  </w:style>
  <w:style w:type="character" w:customStyle="1" w:styleId="FooterChar">
    <w:name w:val="Footer Char"/>
    <w:basedOn w:val="DefaultParagraphFont"/>
    <w:link w:val="Footer"/>
    <w:uiPriority w:val="99"/>
    <w:rsid w:val="008F1975"/>
    <w:rPr>
      <w:rFonts w:ascii="Calibri" w:hAnsi="Calibri" w:cs="Calibri"/>
      <w:lang w:eastAsia="en-GB"/>
    </w:rPr>
  </w:style>
  <w:style w:type="character" w:customStyle="1" w:styleId="Heading1Char">
    <w:name w:val="Heading 1 Char"/>
    <w:basedOn w:val="DefaultParagraphFont"/>
    <w:link w:val="Heading1"/>
    <w:rsid w:val="002A6046"/>
    <w:rPr>
      <w:rFonts w:ascii="Arial" w:eastAsia="Times New Roman" w:hAnsi="Arial" w:cs="Times New Roman"/>
      <w:b/>
      <w:sz w:val="24"/>
      <w:szCs w:val="20"/>
      <w:u w:val="single"/>
    </w:rPr>
  </w:style>
  <w:style w:type="paragraph" w:styleId="BodyText">
    <w:name w:val="Body Text"/>
    <w:basedOn w:val="Normal"/>
    <w:link w:val="BodyTextChar"/>
    <w:rsid w:val="002A6046"/>
    <w:rPr>
      <w:rFonts w:ascii="Arial" w:eastAsia="Times New Roman" w:hAnsi="Arial" w:cs="Times New Roman"/>
      <w:szCs w:val="20"/>
      <w:lang w:eastAsia="en-US"/>
    </w:rPr>
  </w:style>
  <w:style w:type="character" w:customStyle="1" w:styleId="BodyTextChar">
    <w:name w:val="Body Text Char"/>
    <w:basedOn w:val="DefaultParagraphFont"/>
    <w:link w:val="BodyText"/>
    <w:rsid w:val="002A6046"/>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352544"/>
    <w:rPr>
      <w:rFonts w:asciiTheme="majorHAnsi" w:eastAsiaTheme="majorEastAsia" w:hAnsiTheme="majorHAnsi" w:cstheme="majorBidi"/>
      <w:color w:val="243F60"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88"/>
    <w:pPr>
      <w:spacing w:after="0" w:line="240" w:lineRule="auto"/>
    </w:pPr>
    <w:rPr>
      <w:rFonts w:ascii="Calibri" w:hAnsi="Calibri" w:cs="Calibri"/>
      <w:lang w:eastAsia="en-GB"/>
    </w:rPr>
  </w:style>
  <w:style w:type="paragraph" w:styleId="Heading1">
    <w:name w:val="heading 1"/>
    <w:basedOn w:val="Normal"/>
    <w:next w:val="Normal"/>
    <w:link w:val="Heading1Char"/>
    <w:qFormat/>
    <w:rsid w:val="002A6046"/>
    <w:pPr>
      <w:keepNext/>
      <w:jc w:val="center"/>
      <w:outlineLvl w:val="0"/>
    </w:pPr>
    <w:rPr>
      <w:rFonts w:ascii="Arial" w:eastAsia="Times New Roman" w:hAnsi="Arial" w:cs="Times New Roman"/>
      <w:b/>
      <w:sz w:val="24"/>
      <w:szCs w:val="20"/>
      <w:u w:val="single"/>
      <w:lang w:eastAsia="en-US"/>
    </w:rPr>
  </w:style>
  <w:style w:type="paragraph" w:styleId="Heading3">
    <w:name w:val="heading 3"/>
    <w:basedOn w:val="Normal"/>
    <w:next w:val="Normal"/>
    <w:link w:val="Heading3Char"/>
    <w:uiPriority w:val="9"/>
    <w:semiHidden/>
    <w:unhideWhenUsed/>
    <w:qFormat/>
    <w:rsid w:val="003525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688"/>
    <w:pPr>
      <w:spacing w:before="100" w:beforeAutospacing="1" w:after="100" w:afterAutospacing="1"/>
    </w:pPr>
  </w:style>
  <w:style w:type="paragraph" w:styleId="ListParagraph">
    <w:name w:val="List Paragraph"/>
    <w:basedOn w:val="Normal"/>
    <w:uiPriority w:val="34"/>
    <w:qFormat/>
    <w:rsid w:val="004D2743"/>
    <w:pPr>
      <w:ind w:left="720"/>
      <w:contextualSpacing/>
    </w:pPr>
  </w:style>
  <w:style w:type="paragraph" w:styleId="Header">
    <w:name w:val="header"/>
    <w:basedOn w:val="Normal"/>
    <w:link w:val="HeaderChar"/>
    <w:uiPriority w:val="99"/>
    <w:unhideWhenUsed/>
    <w:rsid w:val="008F1975"/>
    <w:pPr>
      <w:tabs>
        <w:tab w:val="center" w:pos="4513"/>
        <w:tab w:val="right" w:pos="9026"/>
      </w:tabs>
    </w:pPr>
  </w:style>
  <w:style w:type="character" w:customStyle="1" w:styleId="HeaderChar">
    <w:name w:val="Header Char"/>
    <w:basedOn w:val="DefaultParagraphFont"/>
    <w:link w:val="Header"/>
    <w:uiPriority w:val="99"/>
    <w:rsid w:val="008F1975"/>
    <w:rPr>
      <w:rFonts w:ascii="Calibri" w:hAnsi="Calibri" w:cs="Calibri"/>
      <w:lang w:eastAsia="en-GB"/>
    </w:rPr>
  </w:style>
  <w:style w:type="paragraph" w:styleId="Footer">
    <w:name w:val="footer"/>
    <w:basedOn w:val="Normal"/>
    <w:link w:val="FooterChar"/>
    <w:unhideWhenUsed/>
    <w:rsid w:val="008F1975"/>
    <w:pPr>
      <w:tabs>
        <w:tab w:val="center" w:pos="4513"/>
        <w:tab w:val="right" w:pos="9026"/>
      </w:tabs>
    </w:pPr>
  </w:style>
  <w:style w:type="character" w:customStyle="1" w:styleId="FooterChar">
    <w:name w:val="Footer Char"/>
    <w:basedOn w:val="DefaultParagraphFont"/>
    <w:link w:val="Footer"/>
    <w:uiPriority w:val="99"/>
    <w:rsid w:val="008F1975"/>
    <w:rPr>
      <w:rFonts w:ascii="Calibri" w:hAnsi="Calibri" w:cs="Calibri"/>
      <w:lang w:eastAsia="en-GB"/>
    </w:rPr>
  </w:style>
  <w:style w:type="character" w:customStyle="1" w:styleId="Heading1Char">
    <w:name w:val="Heading 1 Char"/>
    <w:basedOn w:val="DefaultParagraphFont"/>
    <w:link w:val="Heading1"/>
    <w:rsid w:val="002A6046"/>
    <w:rPr>
      <w:rFonts w:ascii="Arial" w:eastAsia="Times New Roman" w:hAnsi="Arial" w:cs="Times New Roman"/>
      <w:b/>
      <w:sz w:val="24"/>
      <w:szCs w:val="20"/>
      <w:u w:val="single"/>
    </w:rPr>
  </w:style>
  <w:style w:type="paragraph" w:styleId="BodyText">
    <w:name w:val="Body Text"/>
    <w:basedOn w:val="Normal"/>
    <w:link w:val="BodyTextChar"/>
    <w:rsid w:val="002A6046"/>
    <w:rPr>
      <w:rFonts w:ascii="Arial" w:eastAsia="Times New Roman" w:hAnsi="Arial" w:cs="Times New Roman"/>
      <w:szCs w:val="20"/>
      <w:lang w:eastAsia="en-US"/>
    </w:rPr>
  </w:style>
  <w:style w:type="character" w:customStyle="1" w:styleId="BodyTextChar">
    <w:name w:val="Body Text Char"/>
    <w:basedOn w:val="DefaultParagraphFont"/>
    <w:link w:val="BodyText"/>
    <w:rsid w:val="002A6046"/>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352544"/>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9262">
      <w:bodyDiv w:val="1"/>
      <w:marLeft w:val="0"/>
      <w:marRight w:val="0"/>
      <w:marTop w:val="0"/>
      <w:marBottom w:val="0"/>
      <w:divBdr>
        <w:top w:val="none" w:sz="0" w:space="0" w:color="auto"/>
        <w:left w:val="none" w:sz="0" w:space="0" w:color="auto"/>
        <w:bottom w:val="none" w:sz="0" w:space="0" w:color="auto"/>
        <w:right w:val="none" w:sz="0" w:space="0" w:color="auto"/>
      </w:divBdr>
    </w:div>
    <w:div w:id="1079056348">
      <w:bodyDiv w:val="1"/>
      <w:marLeft w:val="0"/>
      <w:marRight w:val="0"/>
      <w:marTop w:val="0"/>
      <w:marBottom w:val="0"/>
      <w:divBdr>
        <w:top w:val="none" w:sz="0" w:space="0" w:color="auto"/>
        <w:left w:val="none" w:sz="0" w:space="0" w:color="auto"/>
        <w:bottom w:val="none" w:sz="0" w:space="0" w:color="auto"/>
        <w:right w:val="none" w:sz="0" w:space="0" w:color="auto"/>
      </w:divBdr>
      <w:divsChild>
        <w:div w:id="834077060">
          <w:marLeft w:val="547"/>
          <w:marRight w:val="0"/>
          <w:marTop w:val="53"/>
          <w:marBottom w:val="0"/>
          <w:divBdr>
            <w:top w:val="none" w:sz="0" w:space="0" w:color="auto"/>
            <w:left w:val="none" w:sz="0" w:space="0" w:color="auto"/>
            <w:bottom w:val="none" w:sz="0" w:space="0" w:color="auto"/>
            <w:right w:val="none" w:sz="0" w:space="0" w:color="auto"/>
          </w:divBdr>
        </w:div>
      </w:divsChild>
    </w:div>
    <w:div w:id="1133476379">
      <w:bodyDiv w:val="1"/>
      <w:marLeft w:val="0"/>
      <w:marRight w:val="0"/>
      <w:marTop w:val="0"/>
      <w:marBottom w:val="0"/>
      <w:divBdr>
        <w:top w:val="none" w:sz="0" w:space="0" w:color="auto"/>
        <w:left w:val="none" w:sz="0" w:space="0" w:color="auto"/>
        <w:bottom w:val="none" w:sz="0" w:space="0" w:color="auto"/>
        <w:right w:val="none" w:sz="0" w:space="0" w:color="auto"/>
      </w:divBdr>
    </w:div>
    <w:div w:id="1714961757">
      <w:bodyDiv w:val="1"/>
      <w:marLeft w:val="0"/>
      <w:marRight w:val="0"/>
      <w:marTop w:val="0"/>
      <w:marBottom w:val="0"/>
      <w:divBdr>
        <w:top w:val="none" w:sz="0" w:space="0" w:color="auto"/>
        <w:left w:val="none" w:sz="0" w:space="0" w:color="auto"/>
        <w:bottom w:val="none" w:sz="0" w:space="0" w:color="auto"/>
        <w:right w:val="none" w:sz="0" w:space="0" w:color="auto"/>
      </w:divBdr>
    </w:div>
    <w:div w:id="1798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DF9F-528F-48D7-BF19-3060736C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Rowcroft House Foundation</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Queen</dc:creator>
  <cp:lastModifiedBy>Tracy Allcorn</cp:lastModifiedBy>
  <cp:revision>2</cp:revision>
  <cp:lastPrinted>2020-01-21T19:51:00Z</cp:lastPrinted>
  <dcterms:created xsi:type="dcterms:W3CDTF">2021-06-10T12:14:00Z</dcterms:created>
  <dcterms:modified xsi:type="dcterms:W3CDTF">2021-06-10T12:14:00Z</dcterms:modified>
</cp:coreProperties>
</file>